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C3382" w14:textId="644364BF" w:rsidR="0073411C" w:rsidRPr="002E61A7" w:rsidRDefault="00945E11" w:rsidP="002A3A56">
      <w:pPr>
        <w:spacing w:after="0"/>
        <w:jc w:val="center"/>
        <w:rPr>
          <w:rFonts w:cstheme="minorHAnsi"/>
          <w:b/>
          <w:sz w:val="24"/>
          <w:szCs w:val="24"/>
        </w:rPr>
      </w:pPr>
      <w:r w:rsidRPr="002E61A7">
        <w:rPr>
          <w:rFonts w:cstheme="minorHAnsi"/>
          <w:noProof/>
          <w:sz w:val="24"/>
          <w:szCs w:val="24"/>
        </w:rPr>
        <w:drawing>
          <wp:anchor distT="0" distB="0" distL="114300" distR="114300" simplePos="0" relativeHeight="251658240" behindDoc="0" locked="0" layoutInCell="1" allowOverlap="1" wp14:anchorId="628E8352" wp14:editId="1050D741">
            <wp:simplePos x="0" y="0"/>
            <wp:positionH relativeFrom="column">
              <wp:posOffset>-558800</wp:posOffset>
            </wp:positionH>
            <wp:positionV relativeFrom="paragraph">
              <wp:posOffset>-720725</wp:posOffset>
            </wp:positionV>
            <wp:extent cx="11239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23950" cy="971550"/>
                    </a:xfrm>
                    <a:prstGeom prst="rect">
                      <a:avLst/>
                    </a:prstGeom>
                  </pic:spPr>
                </pic:pic>
              </a:graphicData>
            </a:graphic>
            <wp14:sizeRelH relativeFrom="page">
              <wp14:pctWidth>0</wp14:pctWidth>
            </wp14:sizeRelH>
            <wp14:sizeRelV relativeFrom="page">
              <wp14:pctHeight>0</wp14:pctHeight>
            </wp14:sizeRelV>
          </wp:anchor>
        </w:drawing>
      </w:r>
      <w:r w:rsidR="008E1A91" w:rsidRPr="002E61A7">
        <w:rPr>
          <w:rFonts w:cstheme="minorHAnsi"/>
          <w:b/>
          <w:sz w:val="24"/>
          <w:szCs w:val="24"/>
        </w:rPr>
        <w:t xml:space="preserve">Important </w:t>
      </w:r>
      <w:r w:rsidR="009F6AFA" w:rsidRPr="002E61A7">
        <w:rPr>
          <w:rFonts w:cstheme="minorHAnsi"/>
          <w:b/>
          <w:sz w:val="24"/>
          <w:szCs w:val="24"/>
        </w:rPr>
        <w:t xml:space="preserve">J-1 Program </w:t>
      </w:r>
      <w:r w:rsidR="008E1A91" w:rsidRPr="002E61A7">
        <w:rPr>
          <w:rFonts w:cstheme="minorHAnsi"/>
          <w:b/>
          <w:sz w:val="24"/>
          <w:szCs w:val="24"/>
        </w:rPr>
        <w:t xml:space="preserve">Reminders </w:t>
      </w:r>
      <w:r w:rsidR="00E815AB" w:rsidRPr="002E61A7">
        <w:rPr>
          <w:rFonts w:cstheme="minorHAnsi"/>
          <w:b/>
          <w:sz w:val="24"/>
          <w:szCs w:val="24"/>
        </w:rPr>
        <w:t xml:space="preserve">for </w:t>
      </w:r>
      <w:r w:rsidR="005E6B66">
        <w:rPr>
          <w:rFonts w:cstheme="minorHAnsi"/>
          <w:b/>
          <w:sz w:val="24"/>
          <w:szCs w:val="24"/>
        </w:rPr>
        <w:t>Teachers</w:t>
      </w:r>
    </w:p>
    <w:p w14:paraId="3980C7B0" w14:textId="77777777" w:rsidR="00FE0C07" w:rsidRPr="002E61A7" w:rsidRDefault="00FE0C07" w:rsidP="002A3A56">
      <w:pPr>
        <w:spacing w:after="0"/>
        <w:jc w:val="center"/>
        <w:rPr>
          <w:rFonts w:cstheme="minorHAnsi"/>
          <w:b/>
          <w:sz w:val="20"/>
          <w:szCs w:val="20"/>
        </w:rPr>
      </w:pPr>
      <w:r w:rsidRPr="002E61A7">
        <w:rPr>
          <w:rFonts w:cstheme="minorHAnsi"/>
          <w:b/>
          <w:sz w:val="20"/>
          <w:szCs w:val="20"/>
        </w:rPr>
        <w:t>Essentials for a Great Experience</w:t>
      </w:r>
    </w:p>
    <w:p w14:paraId="1C796D07" w14:textId="77777777" w:rsidR="00E815AB" w:rsidRPr="002E61A7" w:rsidRDefault="00503E94" w:rsidP="00831410">
      <w:pPr>
        <w:spacing w:after="0"/>
        <w:rPr>
          <w:rFonts w:cstheme="minorHAnsi"/>
          <w:b/>
          <w:sz w:val="20"/>
          <w:szCs w:val="20"/>
        </w:rPr>
      </w:pPr>
      <w:r w:rsidRPr="002E61A7">
        <w:rPr>
          <w:rFonts w:cstheme="minorHAnsi"/>
          <w:b/>
          <w:sz w:val="20"/>
          <w:szCs w:val="20"/>
        </w:rPr>
        <w:t>Alliance Abroad Group</w:t>
      </w:r>
      <w:r w:rsidR="002A3A56" w:rsidRPr="002E61A7">
        <w:rPr>
          <w:rFonts w:cstheme="minorHAnsi"/>
          <w:b/>
          <w:sz w:val="20"/>
          <w:szCs w:val="20"/>
        </w:rPr>
        <w:t xml:space="preserve"> (AAG)</w:t>
      </w:r>
      <w:r w:rsidRPr="002E61A7">
        <w:rPr>
          <w:rFonts w:cstheme="minorHAnsi"/>
          <w:b/>
          <w:sz w:val="20"/>
          <w:szCs w:val="20"/>
        </w:rPr>
        <w:t xml:space="preserve"> is </w:t>
      </w:r>
      <w:r w:rsidR="000E76EC" w:rsidRPr="002E61A7">
        <w:rPr>
          <w:rFonts w:cstheme="minorHAnsi"/>
          <w:b/>
          <w:sz w:val="20"/>
          <w:szCs w:val="20"/>
        </w:rPr>
        <w:t xml:space="preserve">your designated </w:t>
      </w:r>
      <w:r w:rsidRPr="002E61A7">
        <w:rPr>
          <w:rFonts w:cstheme="minorHAnsi"/>
          <w:b/>
          <w:sz w:val="20"/>
          <w:szCs w:val="20"/>
        </w:rPr>
        <w:t>visa sponsor</w:t>
      </w:r>
      <w:r w:rsidR="00C728F6" w:rsidRPr="002E61A7">
        <w:rPr>
          <w:rFonts w:cstheme="minorHAnsi"/>
          <w:b/>
          <w:sz w:val="20"/>
          <w:szCs w:val="20"/>
        </w:rPr>
        <w:t xml:space="preserve"> and is responsible for monitoring your health, safety, and wellbeing while on the program</w:t>
      </w:r>
      <w:r w:rsidR="000E76EC" w:rsidRPr="002E61A7">
        <w:rPr>
          <w:rFonts w:cstheme="minorHAnsi"/>
          <w:b/>
          <w:sz w:val="20"/>
          <w:szCs w:val="20"/>
        </w:rPr>
        <w:t xml:space="preserve">. </w:t>
      </w:r>
      <w:r w:rsidR="008E1A91" w:rsidRPr="002E61A7">
        <w:rPr>
          <w:rFonts w:cstheme="minorHAnsi"/>
          <w:b/>
          <w:sz w:val="20"/>
          <w:szCs w:val="20"/>
        </w:rPr>
        <w:t xml:space="preserve"> </w:t>
      </w:r>
      <w:r w:rsidR="00885CA7" w:rsidRPr="002E61A7">
        <w:rPr>
          <w:rFonts w:cstheme="minorHAnsi"/>
          <w:sz w:val="20"/>
          <w:szCs w:val="20"/>
        </w:rPr>
        <w:t>Our</w:t>
      </w:r>
      <w:r w:rsidR="00885CA7" w:rsidRPr="002E61A7">
        <w:rPr>
          <w:rFonts w:cstheme="minorHAnsi"/>
          <w:b/>
          <w:sz w:val="20"/>
          <w:szCs w:val="20"/>
        </w:rPr>
        <w:t xml:space="preserve"> </w:t>
      </w:r>
      <w:r w:rsidRPr="002E61A7">
        <w:rPr>
          <w:rFonts w:cstheme="minorHAnsi"/>
          <w:sz w:val="20"/>
          <w:szCs w:val="20"/>
        </w:rPr>
        <w:t>Support Department is dedicated to providing</w:t>
      </w:r>
      <w:r w:rsidR="00C728F6" w:rsidRPr="002E61A7">
        <w:rPr>
          <w:rFonts w:cstheme="minorHAnsi"/>
          <w:sz w:val="20"/>
          <w:szCs w:val="20"/>
        </w:rPr>
        <w:t xml:space="preserve"> </w:t>
      </w:r>
      <w:r w:rsidR="00E815AB" w:rsidRPr="002E61A7">
        <w:rPr>
          <w:rFonts w:cstheme="minorHAnsi"/>
          <w:sz w:val="20"/>
          <w:szCs w:val="20"/>
        </w:rPr>
        <w:t>assistance to you</w:t>
      </w:r>
      <w:r w:rsidRPr="002E61A7">
        <w:rPr>
          <w:rFonts w:cstheme="minorHAnsi"/>
          <w:sz w:val="20"/>
          <w:szCs w:val="20"/>
        </w:rPr>
        <w:t xml:space="preserve"> </w:t>
      </w:r>
      <w:r w:rsidR="00C728F6" w:rsidRPr="002E61A7">
        <w:rPr>
          <w:rFonts w:cstheme="minorHAnsi"/>
          <w:sz w:val="20"/>
          <w:szCs w:val="20"/>
        </w:rPr>
        <w:t>throughout your</w:t>
      </w:r>
      <w:r w:rsidRPr="002E61A7">
        <w:rPr>
          <w:rFonts w:cstheme="minorHAnsi"/>
          <w:sz w:val="20"/>
          <w:szCs w:val="20"/>
        </w:rPr>
        <w:t xml:space="preserve"> program.</w:t>
      </w:r>
      <w:r w:rsidR="00C728F6" w:rsidRPr="002E61A7">
        <w:rPr>
          <w:rFonts w:cstheme="minorHAnsi"/>
          <w:sz w:val="20"/>
          <w:szCs w:val="20"/>
        </w:rPr>
        <w:t xml:space="preserve">  Please reach out to us with any concerns you may have so we can better support you.</w:t>
      </w:r>
    </w:p>
    <w:p w14:paraId="795860F5" w14:textId="77777777" w:rsidR="002A3A56" w:rsidRPr="002E61A7" w:rsidRDefault="00503E94" w:rsidP="00E815AB">
      <w:pPr>
        <w:spacing w:after="0"/>
        <w:ind w:left="2160" w:firstLine="720"/>
        <w:rPr>
          <w:rFonts w:cstheme="minorHAnsi"/>
          <w:b/>
          <w:sz w:val="20"/>
          <w:szCs w:val="20"/>
        </w:rPr>
      </w:pPr>
      <w:r w:rsidRPr="002E61A7">
        <w:rPr>
          <w:rFonts w:cstheme="minorHAnsi"/>
          <w:b/>
          <w:sz w:val="20"/>
          <w:szCs w:val="20"/>
        </w:rPr>
        <w:t>Our Phone Number: 1-866-622-7623</w:t>
      </w:r>
    </w:p>
    <w:p w14:paraId="4E8C98C7" w14:textId="77777777" w:rsidR="00503E94" w:rsidRPr="002E61A7" w:rsidRDefault="00503E94" w:rsidP="002A3A56">
      <w:pPr>
        <w:spacing w:after="0"/>
        <w:ind w:left="2160" w:firstLine="720"/>
        <w:rPr>
          <w:rFonts w:cstheme="minorHAnsi"/>
          <w:b/>
          <w:sz w:val="20"/>
          <w:szCs w:val="20"/>
        </w:rPr>
      </w:pPr>
      <w:r w:rsidRPr="002E61A7">
        <w:rPr>
          <w:rFonts w:cstheme="minorHAnsi"/>
          <w:b/>
          <w:sz w:val="20"/>
          <w:szCs w:val="20"/>
        </w:rPr>
        <w:t xml:space="preserve">Our Email: </w:t>
      </w:r>
      <w:hyperlink r:id="rId8" w:history="1">
        <w:r w:rsidRPr="002E61A7">
          <w:rPr>
            <w:rStyle w:val="Hyperlink"/>
            <w:rFonts w:cstheme="minorHAnsi"/>
            <w:b/>
            <w:sz w:val="20"/>
            <w:szCs w:val="20"/>
          </w:rPr>
          <w:t>Supportinfo@allianceabroad.com</w:t>
        </w:r>
      </w:hyperlink>
      <w:r w:rsidRPr="002E61A7">
        <w:rPr>
          <w:rFonts w:cstheme="minorHAnsi"/>
          <w:b/>
          <w:sz w:val="20"/>
          <w:szCs w:val="20"/>
        </w:rPr>
        <w:t xml:space="preserve"> </w:t>
      </w:r>
    </w:p>
    <w:p w14:paraId="02CDFB37" w14:textId="77777777" w:rsidR="00503E94" w:rsidRPr="000255FE" w:rsidRDefault="00503E94" w:rsidP="00503E94">
      <w:pPr>
        <w:pStyle w:val="ListParagraph"/>
        <w:rPr>
          <w:rFonts w:cstheme="minorHAnsi"/>
          <w:b/>
        </w:rPr>
      </w:pPr>
    </w:p>
    <w:p w14:paraId="13DF1C18" w14:textId="54C00620" w:rsidR="0034750E" w:rsidRPr="000255FE" w:rsidRDefault="00FE0C07" w:rsidP="0034750E">
      <w:pPr>
        <w:pStyle w:val="ListParagraph"/>
        <w:numPr>
          <w:ilvl w:val="0"/>
          <w:numId w:val="1"/>
        </w:numPr>
        <w:ind w:left="0"/>
        <w:rPr>
          <w:rFonts w:cstheme="minorHAnsi"/>
          <w:sz w:val="20"/>
          <w:szCs w:val="20"/>
        </w:rPr>
      </w:pPr>
      <w:r w:rsidRPr="000255FE">
        <w:rPr>
          <w:rFonts w:cstheme="minorHAnsi"/>
        </w:rPr>
        <w:t xml:space="preserve"> </w:t>
      </w:r>
      <w:r w:rsidR="00C728F6" w:rsidRPr="000255FE">
        <w:rPr>
          <w:rFonts w:cstheme="minorHAnsi"/>
          <w:b/>
          <w:sz w:val="20"/>
          <w:szCs w:val="20"/>
        </w:rPr>
        <w:t>24 Hour Support:</w:t>
      </w:r>
      <w:r w:rsidR="00C728F6" w:rsidRPr="000255FE">
        <w:rPr>
          <w:rFonts w:cstheme="minorHAnsi"/>
          <w:sz w:val="20"/>
          <w:szCs w:val="20"/>
        </w:rPr>
        <w:t xml:space="preserve">  We can always be reached in the case of an emergency at 1-866-622-7623.  If the call is not an emergency, a message will be </w:t>
      </w:r>
      <w:proofErr w:type="gramStart"/>
      <w:r w:rsidR="00C728F6" w:rsidRPr="000255FE">
        <w:rPr>
          <w:rFonts w:cstheme="minorHAnsi"/>
          <w:sz w:val="20"/>
          <w:szCs w:val="20"/>
        </w:rPr>
        <w:t>taken</w:t>
      </w:r>
      <w:proofErr w:type="gramEnd"/>
      <w:r w:rsidR="00C728F6" w:rsidRPr="000255FE">
        <w:rPr>
          <w:rFonts w:cstheme="minorHAnsi"/>
          <w:sz w:val="20"/>
          <w:szCs w:val="20"/>
        </w:rPr>
        <w:t xml:space="preserve"> and the call returned the next business day.</w:t>
      </w:r>
    </w:p>
    <w:p w14:paraId="65B7EAC4" w14:textId="77777777" w:rsidR="00CA06CA" w:rsidRPr="000255FE" w:rsidRDefault="00CA06CA" w:rsidP="00CA06CA">
      <w:pPr>
        <w:pStyle w:val="ListParagraph"/>
        <w:ind w:left="0"/>
        <w:rPr>
          <w:rFonts w:cstheme="minorHAnsi"/>
          <w:sz w:val="20"/>
          <w:szCs w:val="20"/>
        </w:rPr>
      </w:pPr>
    </w:p>
    <w:p w14:paraId="036AD268" w14:textId="77777777" w:rsidR="00F97A91" w:rsidRPr="000255FE" w:rsidRDefault="00F97A91" w:rsidP="00D26864">
      <w:pPr>
        <w:pStyle w:val="ListParagraph"/>
        <w:numPr>
          <w:ilvl w:val="0"/>
          <w:numId w:val="1"/>
        </w:numPr>
        <w:ind w:left="0"/>
        <w:rPr>
          <w:rFonts w:cstheme="minorHAnsi"/>
          <w:sz w:val="20"/>
          <w:szCs w:val="20"/>
        </w:rPr>
      </w:pPr>
      <w:r w:rsidRPr="000255FE">
        <w:rPr>
          <w:rFonts w:cstheme="minorHAnsi"/>
          <w:b/>
          <w:sz w:val="20"/>
          <w:szCs w:val="20"/>
        </w:rPr>
        <w:t>Research the city/town/area</w:t>
      </w:r>
      <w:r w:rsidRPr="000255FE">
        <w:rPr>
          <w:rFonts w:cstheme="minorHAnsi"/>
          <w:sz w:val="20"/>
          <w:szCs w:val="20"/>
        </w:rPr>
        <w:t xml:space="preserve"> where </w:t>
      </w:r>
      <w:proofErr w:type="gramStart"/>
      <w:r w:rsidRPr="000255FE">
        <w:rPr>
          <w:rFonts w:cstheme="minorHAnsi"/>
          <w:sz w:val="20"/>
          <w:szCs w:val="20"/>
        </w:rPr>
        <w:t>you’ll</w:t>
      </w:r>
      <w:proofErr w:type="gramEnd"/>
      <w:r w:rsidRPr="000255FE">
        <w:rPr>
          <w:rFonts w:cstheme="minorHAnsi"/>
          <w:sz w:val="20"/>
          <w:szCs w:val="20"/>
        </w:rPr>
        <w:t xml:space="preserve"> be completing your program.</w:t>
      </w:r>
      <w:r w:rsidR="00081ACC" w:rsidRPr="000255FE">
        <w:rPr>
          <w:rFonts w:cstheme="minorHAnsi"/>
          <w:sz w:val="20"/>
          <w:szCs w:val="20"/>
        </w:rPr>
        <w:t xml:space="preserve">  Check to see average temperatures</w:t>
      </w:r>
      <w:r w:rsidR="00725101" w:rsidRPr="000255FE">
        <w:rPr>
          <w:rFonts w:cstheme="minorHAnsi"/>
          <w:sz w:val="20"/>
          <w:szCs w:val="20"/>
        </w:rPr>
        <w:t xml:space="preserve"> in the area and things and activities to do.  Be prepared for local climate when packing for your trip!</w:t>
      </w:r>
    </w:p>
    <w:p w14:paraId="34169C19" w14:textId="7619A02C" w:rsidR="00081ACC" w:rsidRPr="000255FE" w:rsidRDefault="002D729A" w:rsidP="004171FC">
      <w:pPr>
        <w:pStyle w:val="ListParagraph"/>
        <w:numPr>
          <w:ilvl w:val="0"/>
          <w:numId w:val="10"/>
        </w:numPr>
        <w:ind w:left="504"/>
        <w:rPr>
          <w:rFonts w:cstheme="minorHAnsi"/>
          <w:sz w:val="20"/>
          <w:szCs w:val="20"/>
        </w:rPr>
      </w:pPr>
      <w:r w:rsidRPr="000255FE">
        <w:rPr>
          <w:rFonts w:cstheme="minorHAnsi"/>
          <w:sz w:val="20"/>
          <w:szCs w:val="20"/>
        </w:rPr>
        <w:t>Find out Public Transportation o</w:t>
      </w:r>
      <w:r w:rsidR="00463A33" w:rsidRPr="000255FE">
        <w:rPr>
          <w:rFonts w:cstheme="minorHAnsi"/>
          <w:sz w:val="20"/>
          <w:szCs w:val="20"/>
        </w:rPr>
        <w:t>ptions in the area</w:t>
      </w:r>
      <w:r w:rsidR="00081ACC" w:rsidRPr="000255FE">
        <w:rPr>
          <w:rFonts w:cstheme="minorHAnsi"/>
          <w:sz w:val="20"/>
          <w:szCs w:val="20"/>
        </w:rPr>
        <w:t xml:space="preserve">: </w:t>
      </w:r>
      <w:hyperlink r:id="rId9" w:history="1">
        <w:r w:rsidR="00E56515" w:rsidRPr="000255FE">
          <w:rPr>
            <w:rStyle w:val="Hyperlink"/>
            <w:rFonts w:cstheme="minorHAnsi"/>
            <w:sz w:val="20"/>
            <w:szCs w:val="20"/>
          </w:rPr>
          <w:t>https://www.apta.com/</w:t>
        </w:r>
      </w:hyperlink>
    </w:p>
    <w:p w14:paraId="7A9C144D" w14:textId="7BAC25E6" w:rsidR="00CA06CA" w:rsidRDefault="00463A33" w:rsidP="00400334">
      <w:pPr>
        <w:pStyle w:val="ListParagraph"/>
        <w:numPr>
          <w:ilvl w:val="0"/>
          <w:numId w:val="10"/>
        </w:numPr>
        <w:ind w:left="504"/>
        <w:rPr>
          <w:rFonts w:cstheme="minorHAnsi"/>
          <w:sz w:val="20"/>
          <w:szCs w:val="20"/>
        </w:rPr>
      </w:pPr>
      <w:r w:rsidRPr="000255FE">
        <w:rPr>
          <w:rFonts w:cstheme="minorHAnsi"/>
          <w:sz w:val="20"/>
          <w:szCs w:val="20"/>
        </w:rPr>
        <w:t xml:space="preserve">Locate a </w:t>
      </w:r>
      <w:r w:rsidR="00081ACC" w:rsidRPr="000255FE">
        <w:rPr>
          <w:rFonts w:cstheme="minorHAnsi"/>
          <w:sz w:val="20"/>
          <w:szCs w:val="20"/>
        </w:rPr>
        <w:t>Public Library</w:t>
      </w:r>
      <w:r w:rsidRPr="000255FE">
        <w:rPr>
          <w:rFonts w:cstheme="minorHAnsi"/>
          <w:sz w:val="20"/>
          <w:szCs w:val="20"/>
        </w:rPr>
        <w:t xml:space="preserve"> in the area</w:t>
      </w:r>
      <w:r w:rsidR="00081ACC" w:rsidRPr="000255FE">
        <w:rPr>
          <w:rFonts w:cstheme="minorHAnsi"/>
          <w:sz w:val="20"/>
          <w:szCs w:val="20"/>
        </w:rPr>
        <w:t xml:space="preserve">: </w:t>
      </w:r>
      <w:hyperlink r:id="rId10" w:history="1">
        <w:r w:rsidR="00400334" w:rsidRPr="00E52B8A">
          <w:rPr>
            <w:rStyle w:val="Hyperlink"/>
            <w:rFonts w:cstheme="minorHAnsi"/>
            <w:sz w:val="20"/>
            <w:szCs w:val="20"/>
          </w:rPr>
          <w:t>https://librarytechnology.org/libraries/uspublic/</w:t>
        </w:r>
      </w:hyperlink>
    </w:p>
    <w:p w14:paraId="1636DB59" w14:textId="77777777" w:rsidR="00400334" w:rsidRPr="00400334" w:rsidRDefault="00400334" w:rsidP="00400334">
      <w:pPr>
        <w:pStyle w:val="ListParagraph"/>
        <w:ind w:left="504"/>
        <w:rPr>
          <w:rFonts w:cstheme="minorHAnsi"/>
          <w:sz w:val="20"/>
          <w:szCs w:val="20"/>
        </w:rPr>
      </w:pPr>
    </w:p>
    <w:p w14:paraId="72FBFADD" w14:textId="7E77D794" w:rsidR="006D6CED" w:rsidRPr="00400334" w:rsidRDefault="006D6CED" w:rsidP="00D26864">
      <w:pPr>
        <w:pStyle w:val="ListParagraph"/>
        <w:numPr>
          <w:ilvl w:val="0"/>
          <w:numId w:val="1"/>
        </w:numPr>
        <w:ind w:left="0"/>
        <w:rPr>
          <w:rFonts w:cstheme="minorHAnsi"/>
          <w:sz w:val="20"/>
          <w:szCs w:val="20"/>
        </w:rPr>
      </w:pPr>
      <w:r w:rsidRPr="00400334">
        <w:rPr>
          <w:rFonts w:cstheme="minorHAnsi"/>
          <w:b/>
          <w:bCs/>
          <w:sz w:val="20"/>
          <w:szCs w:val="20"/>
        </w:rPr>
        <w:t>Login to your profile in Participant Portal</w:t>
      </w:r>
      <w:r w:rsidRPr="00400334">
        <w:rPr>
          <w:rFonts w:cstheme="minorHAnsi"/>
          <w:sz w:val="20"/>
          <w:szCs w:val="20"/>
        </w:rPr>
        <w:t xml:space="preserve"> and make sure you </w:t>
      </w:r>
      <w:r w:rsidR="00D34D67" w:rsidRPr="00400334">
        <w:rPr>
          <w:rFonts w:cstheme="minorHAnsi"/>
          <w:sz w:val="20"/>
          <w:szCs w:val="20"/>
        </w:rPr>
        <w:t>submit to AAG</w:t>
      </w:r>
      <w:r w:rsidRPr="00400334">
        <w:rPr>
          <w:rFonts w:cstheme="minorHAnsi"/>
          <w:sz w:val="20"/>
          <w:szCs w:val="20"/>
        </w:rPr>
        <w:t xml:space="preserve"> all the required information: </w:t>
      </w:r>
      <w:hyperlink r:id="rId11" w:history="1">
        <w:r w:rsidR="00400334" w:rsidRPr="00400334">
          <w:rPr>
            <w:rStyle w:val="Hyperlink"/>
            <w:rFonts w:cstheme="minorHAnsi"/>
            <w:sz w:val="20"/>
            <w:szCs w:val="20"/>
          </w:rPr>
          <w:t>https://aag.hanovercrm.com/</w:t>
        </w:r>
      </w:hyperlink>
    </w:p>
    <w:p w14:paraId="014277B0" w14:textId="77777777" w:rsidR="00CA06CA" w:rsidRPr="000255FE" w:rsidRDefault="00CA06CA" w:rsidP="00CA06CA">
      <w:pPr>
        <w:pStyle w:val="ListParagraph"/>
        <w:ind w:left="0"/>
        <w:rPr>
          <w:rFonts w:cstheme="minorHAnsi"/>
          <w:sz w:val="20"/>
          <w:szCs w:val="20"/>
        </w:rPr>
      </w:pPr>
    </w:p>
    <w:p w14:paraId="5247324E" w14:textId="77777777" w:rsidR="00400334" w:rsidRDefault="00176E10" w:rsidP="00400334">
      <w:pPr>
        <w:pStyle w:val="ListParagraph"/>
        <w:ind w:left="0"/>
        <w:rPr>
          <w:rFonts w:cstheme="minorHAnsi"/>
          <w:sz w:val="20"/>
          <w:szCs w:val="20"/>
        </w:rPr>
      </w:pPr>
      <w:r w:rsidRPr="000255FE">
        <w:rPr>
          <w:rFonts w:cstheme="minorHAnsi"/>
          <w:b/>
          <w:sz w:val="20"/>
          <w:szCs w:val="20"/>
        </w:rPr>
        <w:t xml:space="preserve">Bring Enough Money: </w:t>
      </w:r>
      <w:r w:rsidRPr="000255FE">
        <w:rPr>
          <w:rFonts w:cstheme="minorHAnsi"/>
          <w:sz w:val="20"/>
          <w:szCs w:val="20"/>
        </w:rPr>
        <w:t>AAG recommended amount is $</w:t>
      </w:r>
      <w:r w:rsidR="0034750E" w:rsidRPr="000255FE">
        <w:rPr>
          <w:rFonts w:cstheme="minorHAnsi"/>
          <w:sz w:val="20"/>
          <w:szCs w:val="20"/>
        </w:rPr>
        <w:t>3</w:t>
      </w:r>
      <w:r w:rsidRPr="000255FE">
        <w:rPr>
          <w:rFonts w:cstheme="minorHAnsi"/>
          <w:sz w:val="20"/>
          <w:szCs w:val="20"/>
        </w:rPr>
        <w:t>,</w:t>
      </w:r>
      <w:r w:rsidR="0034750E" w:rsidRPr="000255FE">
        <w:rPr>
          <w:rFonts w:cstheme="minorHAnsi"/>
          <w:sz w:val="20"/>
          <w:szCs w:val="20"/>
        </w:rPr>
        <w:t>000</w:t>
      </w:r>
      <w:r w:rsidRPr="000255FE">
        <w:rPr>
          <w:rFonts w:cstheme="minorHAnsi"/>
          <w:sz w:val="20"/>
          <w:szCs w:val="20"/>
        </w:rPr>
        <w:t xml:space="preserve"> USD, plus any additional funds to cover your travel expenses and initial housing expenses (deposit and 1</w:t>
      </w:r>
      <w:r w:rsidRPr="000255FE">
        <w:rPr>
          <w:rFonts w:cstheme="minorHAnsi"/>
          <w:sz w:val="20"/>
          <w:szCs w:val="20"/>
          <w:vertAlign w:val="superscript"/>
        </w:rPr>
        <w:t>st</w:t>
      </w:r>
      <w:r w:rsidRPr="000255FE">
        <w:rPr>
          <w:rFonts w:cstheme="minorHAnsi"/>
          <w:sz w:val="20"/>
          <w:szCs w:val="20"/>
        </w:rPr>
        <w:t xml:space="preserve"> month rent). The recommended $</w:t>
      </w:r>
      <w:r w:rsidR="0034750E" w:rsidRPr="000255FE">
        <w:rPr>
          <w:rFonts w:cstheme="minorHAnsi"/>
          <w:sz w:val="20"/>
          <w:szCs w:val="20"/>
        </w:rPr>
        <w:t>3,000</w:t>
      </w:r>
      <w:r w:rsidRPr="000255FE">
        <w:rPr>
          <w:rFonts w:cstheme="minorHAnsi"/>
          <w:sz w:val="20"/>
          <w:szCs w:val="20"/>
        </w:rPr>
        <w:t xml:space="preserve"> USD is to cover your expenses while you wait for your first paycheck, which might take up to </w:t>
      </w:r>
      <w:r w:rsidR="006D6CED" w:rsidRPr="000255FE">
        <w:rPr>
          <w:rFonts w:cstheme="minorHAnsi"/>
          <w:sz w:val="20"/>
          <w:szCs w:val="20"/>
        </w:rPr>
        <w:t>4-6</w:t>
      </w:r>
      <w:r w:rsidRPr="000255FE">
        <w:rPr>
          <w:rFonts w:cstheme="minorHAnsi"/>
          <w:sz w:val="20"/>
          <w:szCs w:val="20"/>
        </w:rPr>
        <w:t xml:space="preserve"> weeks. Please see this website to know approximate cost of living </w:t>
      </w:r>
      <w:r w:rsidR="00D26864" w:rsidRPr="000255FE">
        <w:rPr>
          <w:rFonts w:cstheme="minorHAnsi"/>
          <w:sz w:val="20"/>
          <w:szCs w:val="20"/>
        </w:rPr>
        <w:t>in the</w:t>
      </w:r>
      <w:r w:rsidRPr="000255FE">
        <w:rPr>
          <w:rFonts w:cstheme="minorHAnsi"/>
          <w:sz w:val="20"/>
          <w:szCs w:val="20"/>
        </w:rPr>
        <w:t xml:space="preserve"> area: </w:t>
      </w:r>
    </w:p>
    <w:p w14:paraId="1BE638CC" w14:textId="1A796B64" w:rsidR="00CA06CA" w:rsidRPr="00400334" w:rsidRDefault="00400334" w:rsidP="00400334">
      <w:pPr>
        <w:pStyle w:val="ListParagraph"/>
        <w:ind w:left="0"/>
        <w:rPr>
          <w:rStyle w:val="Hyperlink"/>
          <w:rFonts w:cstheme="minorHAnsi"/>
          <w:color w:val="auto"/>
          <w:sz w:val="18"/>
          <w:szCs w:val="18"/>
          <w:u w:val="none"/>
        </w:rPr>
      </w:pPr>
      <w:hyperlink r:id="rId12" w:history="1">
        <w:r w:rsidRPr="00415AED">
          <w:rPr>
            <w:rStyle w:val="Hyperlink"/>
            <w:rFonts w:cstheme="minorHAnsi"/>
            <w:sz w:val="20"/>
            <w:szCs w:val="20"/>
          </w:rPr>
          <w:t>https://www.numbeo.com/cost-of-living/country_result.jsp?country=United+States</w:t>
        </w:r>
      </w:hyperlink>
    </w:p>
    <w:p w14:paraId="51BBBEA3" w14:textId="6DF645F2" w:rsidR="00176E10" w:rsidRPr="000255FE" w:rsidRDefault="00176E10" w:rsidP="00CA06CA">
      <w:pPr>
        <w:pStyle w:val="ListParagraph"/>
        <w:ind w:left="0"/>
        <w:rPr>
          <w:rFonts w:cstheme="minorHAnsi"/>
          <w:sz w:val="20"/>
          <w:szCs w:val="20"/>
        </w:rPr>
      </w:pPr>
      <w:r w:rsidRPr="000255FE">
        <w:rPr>
          <w:rFonts w:cstheme="minorHAnsi"/>
          <w:sz w:val="20"/>
          <w:szCs w:val="20"/>
        </w:rPr>
        <w:t xml:space="preserve"> </w:t>
      </w:r>
    </w:p>
    <w:p w14:paraId="143884BB" w14:textId="45846E06" w:rsidR="006D6CED" w:rsidRPr="000255FE" w:rsidRDefault="006D6CED" w:rsidP="00D26864">
      <w:pPr>
        <w:pStyle w:val="ListParagraph"/>
        <w:numPr>
          <w:ilvl w:val="0"/>
          <w:numId w:val="1"/>
        </w:numPr>
        <w:ind w:left="0"/>
        <w:rPr>
          <w:rFonts w:cstheme="minorHAnsi"/>
          <w:sz w:val="20"/>
          <w:szCs w:val="20"/>
        </w:rPr>
      </w:pPr>
      <w:r w:rsidRPr="000255FE">
        <w:rPr>
          <w:rFonts w:cstheme="minorHAnsi"/>
          <w:b/>
          <w:sz w:val="20"/>
          <w:szCs w:val="20"/>
        </w:rPr>
        <w:t>Access to Finances:</w:t>
      </w:r>
      <w:r w:rsidRPr="000255FE">
        <w:rPr>
          <w:rFonts w:cstheme="minorHAnsi"/>
          <w:sz w:val="20"/>
          <w:szCs w:val="20"/>
        </w:rPr>
        <w:t xml:space="preserve"> You must have access to at least $1,000 at any point during your program to cover any unexpected expenses and support yourself during any anticipated work interruption.</w:t>
      </w:r>
    </w:p>
    <w:p w14:paraId="047DBF8A" w14:textId="77777777" w:rsidR="00CA06CA" w:rsidRPr="000255FE" w:rsidRDefault="00CA06CA" w:rsidP="00CA06CA">
      <w:pPr>
        <w:pStyle w:val="ListParagraph"/>
        <w:ind w:left="0"/>
        <w:rPr>
          <w:rFonts w:cstheme="minorHAnsi"/>
          <w:sz w:val="20"/>
          <w:szCs w:val="20"/>
        </w:rPr>
      </w:pPr>
    </w:p>
    <w:p w14:paraId="2A8D4D5B" w14:textId="77777777" w:rsidR="00F905E1" w:rsidRPr="000255FE" w:rsidRDefault="004C6142" w:rsidP="00D26864">
      <w:pPr>
        <w:pStyle w:val="ListParagraph"/>
        <w:numPr>
          <w:ilvl w:val="0"/>
          <w:numId w:val="1"/>
        </w:numPr>
        <w:ind w:left="0"/>
        <w:rPr>
          <w:rFonts w:cstheme="minorHAnsi"/>
          <w:sz w:val="20"/>
          <w:szCs w:val="20"/>
        </w:rPr>
      </w:pPr>
      <w:r w:rsidRPr="000255FE">
        <w:rPr>
          <w:rFonts w:cstheme="minorHAnsi"/>
          <w:b/>
          <w:sz w:val="20"/>
          <w:szCs w:val="20"/>
        </w:rPr>
        <w:t>Traveling to the US</w:t>
      </w:r>
      <w:r w:rsidR="00B73BD7" w:rsidRPr="000255FE">
        <w:rPr>
          <w:rFonts w:cstheme="minorHAnsi"/>
          <w:b/>
          <w:sz w:val="20"/>
          <w:szCs w:val="20"/>
        </w:rPr>
        <w:t>:</w:t>
      </w:r>
      <w:r w:rsidR="00B73BD7" w:rsidRPr="000255FE">
        <w:rPr>
          <w:rFonts w:cstheme="minorHAnsi"/>
          <w:sz w:val="20"/>
          <w:szCs w:val="20"/>
        </w:rPr>
        <w:t xml:space="preserve"> </w:t>
      </w:r>
      <w:r w:rsidRPr="000255FE">
        <w:rPr>
          <w:rFonts w:cstheme="minorHAnsi"/>
          <w:sz w:val="20"/>
          <w:szCs w:val="20"/>
        </w:rPr>
        <w:t xml:space="preserve">You must have the following documents on you when traveling to the US: </w:t>
      </w:r>
    </w:p>
    <w:p w14:paraId="09DD633E" w14:textId="77777777" w:rsidR="002E61A7" w:rsidRPr="000255FE" w:rsidRDefault="002E61A7" w:rsidP="00D26864">
      <w:pPr>
        <w:pStyle w:val="ListParagraph"/>
        <w:numPr>
          <w:ilvl w:val="0"/>
          <w:numId w:val="9"/>
        </w:numPr>
        <w:ind w:left="0"/>
        <w:rPr>
          <w:rFonts w:cstheme="minorHAnsi"/>
          <w:sz w:val="20"/>
          <w:szCs w:val="20"/>
        </w:rPr>
        <w:sectPr w:rsidR="002E61A7" w:rsidRPr="000255FE" w:rsidSect="00885CA7">
          <w:pgSz w:w="12240" w:h="15840"/>
          <w:pgMar w:top="1440" w:right="1440" w:bottom="1440" w:left="1440" w:header="720" w:footer="720" w:gutter="0"/>
          <w:cols w:space="720"/>
          <w:docGrid w:linePitch="360"/>
        </w:sectPr>
      </w:pPr>
    </w:p>
    <w:p w14:paraId="0D350A6F" w14:textId="77777777" w:rsidR="00F905E1" w:rsidRPr="000255FE" w:rsidRDefault="00F905E1" w:rsidP="00D26864">
      <w:pPr>
        <w:pStyle w:val="ListParagraph"/>
        <w:numPr>
          <w:ilvl w:val="0"/>
          <w:numId w:val="9"/>
        </w:numPr>
        <w:spacing w:after="100" w:afterAutospacing="1"/>
        <w:ind w:left="504"/>
        <w:rPr>
          <w:rFonts w:cstheme="minorHAnsi"/>
          <w:sz w:val="20"/>
          <w:szCs w:val="20"/>
        </w:rPr>
      </w:pPr>
      <w:r w:rsidRPr="000255FE">
        <w:rPr>
          <w:rFonts w:cstheme="minorHAnsi"/>
          <w:sz w:val="20"/>
          <w:szCs w:val="20"/>
        </w:rPr>
        <w:t>Passport with your J-1 visa</w:t>
      </w:r>
    </w:p>
    <w:p w14:paraId="46DDEDAF" w14:textId="77777777" w:rsidR="00F905E1" w:rsidRPr="000255FE" w:rsidRDefault="00F905E1" w:rsidP="00141405">
      <w:pPr>
        <w:pStyle w:val="ListParagraph"/>
        <w:numPr>
          <w:ilvl w:val="0"/>
          <w:numId w:val="9"/>
        </w:numPr>
        <w:spacing w:after="100" w:afterAutospacing="1"/>
        <w:ind w:left="504"/>
        <w:rPr>
          <w:rFonts w:cstheme="minorHAnsi"/>
          <w:sz w:val="20"/>
          <w:szCs w:val="20"/>
        </w:rPr>
      </w:pPr>
      <w:r w:rsidRPr="000255FE">
        <w:rPr>
          <w:rFonts w:cstheme="minorHAnsi"/>
          <w:sz w:val="20"/>
          <w:szCs w:val="20"/>
        </w:rPr>
        <w:t>DS-2019</w:t>
      </w:r>
      <w:r w:rsidR="00141405" w:rsidRPr="000255FE">
        <w:rPr>
          <w:rFonts w:cstheme="minorHAnsi"/>
          <w:sz w:val="20"/>
          <w:szCs w:val="20"/>
        </w:rPr>
        <w:t xml:space="preserve"> document</w:t>
      </w:r>
    </w:p>
    <w:p w14:paraId="4AF4369A" w14:textId="77777777" w:rsidR="002E61A7" w:rsidRPr="000255FE" w:rsidRDefault="00F905E1" w:rsidP="00D26864">
      <w:pPr>
        <w:pStyle w:val="ListParagraph"/>
        <w:numPr>
          <w:ilvl w:val="0"/>
          <w:numId w:val="9"/>
        </w:numPr>
        <w:spacing w:after="100" w:afterAutospacing="1"/>
        <w:ind w:left="504"/>
        <w:rPr>
          <w:rFonts w:cstheme="minorHAnsi"/>
          <w:sz w:val="20"/>
          <w:szCs w:val="20"/>
        </w:rPr>
      </w:pPr>
      <w:r w:rsidRPr="000255FE">
        <w:rPr>
          <w:rFonts w:cstheme="minorHAnsi"/>
          <w:sz w:val="20"/>
          <w:szCs w:val="20"/>
        </w:rPr>
        <w:t>Job Offer Letter</w:t>
      </w:r>
    </w:p>
    <w:p w14:paraId="15DF9E98" w14:textId="77777777" w:rsidR="00F905E1" w:rsidRPr="000255FE" w:rsidRDefault="002E61A7" w:rsidP="00D26864">
      <w:pPr>
        <w:pStyle w:val="ListParagraph"/>
        <w:numPr>
          <w:ilvl w:val="0"/>
          <w:numId w:val="9"/>
        </w:numPr>
        <w:spacing w:after="100" w:afterAutospacing="1"/>
        <w:ind w:left="504"/>
        <w:rPr>
          <w:rFonts w:cstheme="minorHAnsi"/>
          <w:sz w:val="20"/>
          <w:szCs w:val="20"/>
        </w:rPr>
      </w:pPr>
      <w:r w:rsidRPr="000255FE">
        <w:rPr>
          <w:rFonts w:cstheme="minorHAnsi"/>
          <w:sz w:val="20"/>
          <w:szCs w:val="20"/>
        </w:rPr>
        <w:t>A</w:t>
      </w:r>
      <w:r w:rsidR="004C6142" w:rsidRPr="000255FE">
        <w:rPr>
          <w:rFonts w:cstheme="minorHAnsi"/>
          <w:sz w:val="20"/>
          <w:szCs w:val="20"/>
        </w:rPr>
        <w:t xml:space="preserve">ddress where </w:t>
      </w:r>
      <w:proofErr w:type="gramStart"/>
      <w:r w:rsidR="004C6142" w:rsidRPr="000255FE">
        <w:rPr>
          <w:rFonts w:cstheme="minorHAnsi"/>
          <w:sz w:val="20"/>
          <w:szCs w:val="20"/>
        </w:rPr>
        <w:t>you’</w:t>
      </w:r>
      <w:r w:rsidR="00F905E1" w:rsidRPr="000255FE">
        <w:rPr>
          <w:rFonts w:cstheme="minorHAnsi"/>
          <w:sz w:val="20"/>
          <w:szCs w:val="20"/>
        </w:rPr>
        <w:t>ll</w:t>
      </w:r>
      <w:proofErr w:type="gramEnd"/>
      <w:r w:rsidR="00F905E1" w:rsidRPr="000255FE">
        <w:rPr>
          <w:rFonts w:cstheme="minorHAnsi"/>
          <w:sz w:val="20"/>
          <w:szCs w:val="20"/>
        </w:rPr>
        <w:t xml:space="preserve"> be staying upon arrival</w:t>
      </w:r>
    </w:p>
    <w:p w14:paraId="3ED3EF3B" w14:textId="77777777" w:rsidR="002E61A7" w:rsidRPr="000255FE" w:rsidRDefault="00D26864" w:rsidP="00D26864">
      <w:pPr>
        <w:pStyle w:val="ListParagraph"/>
        <w:numPr>
          <w:ilvl w:val="0"/>
          <w:numId w:val="9"/>
        </w:numPr>
        <w:spacing w:after="0"/>
        <w:ind w:left="504"/>
        <w:rPr>
          <w:rFonts w:cstheme="minorHAnsi"/>
          <w:sz w:val="20"/>
          <w:szCs w:val="20"/>
        </w:rPr>
        <w:sectPr w:rsidR="002E61A7" w:rsidRPr="000255FE" w:rsidSect="002E61A7">
          <w:type w:val="continuous"/>
          <w:pgSz w:w="12240" w:h="15840"/>
          <w:pgMar w:top="1440" w:right="1440" w:bottom="1440" w:left="1440" w:header="720" w:footer="720" w:gutter="0"/>
          <w:cols w:num="2" w:space="720"/>
          <w:docGrid w:linePitch="360"/>
        </w:sectPr>
      </w:pPr>
      <w:r w:rsidRPr="000255FE">
        <w:rPr>
          <w:rFonts w:cstheme="minorHAnsi"/>
          <w:sz w:val="20"/>
          <w:szCs w:val="20"/>
        </w:rPr>
        <w:t>AAG 24/7</w:t>
      </w:r>
      <w:r w:rsidR="00141405" w:rsidRPr="000255FE">
        <w:rPr>
          <w:rFonts w:cstheme="minorHAnsi"/>
          <w:sz w:val="20"/>
          <w:szCs w:val="20"/>
        </w:rPr>
        <w:t xml:space="preserve"> </w:t>
      </w:r>
      <w:r w:rsidR="004C6142" w:rsidRPr="000255FE">
        <w:rPr>
          <w:rFonts w:cstheme="minorHAnsi"/>
          <w:sz w:val="20"/>
          <w:szCs w:val="20"/>
        </w:rPr>
        <w:t>Eme</w:t>
      </w:r>
      <w:r w:rsidRPr="000255FE">
        <w:rPr>
          <w:rFonts w:cstheme="minorHAnsi"/>
          <w:sz w:val="20"/>
          <w:szCs w:val="20"/>
        </w:rPr>
        <w:t>rgency Line</w:t>
      </w:r>
      <w:r w:rsidR="00176E10" w:rsidRPr="000255FE">
        <w:rPr>
          <w:rFonts w:cstheme="minorHAnsi"/>
          <w:sz w:val="20"/>
          <w:szCs w:val="20"/>
        </w:rPr>
        <w:t xml:space="preserve"> (1-866-622-7623)</w:t>
      </w:r>
    </w:p>
    <w:p w14:paraId="4B8175E5" w14:textId="206AD9AB" w:rsidR="00CA06CA" w:rsidRPr="000255FE" w:rsidRDefault="004C6142" w:rsidP="00D26864">
      <w:pPr>
        <w:spacing w:after="0"/>
        <w:rPr>
          <w:rFonts w:cstheme="minorHAnsi"/>
          <w:sz w:val="20"/>
          <w:szCs w:val="20"/>
        </w:rPr>
      </w:pPr>
      <w:r w:rsidRPr="000255FE">
        <w:rPr>
          <w:rFonts w:cstheme="minorHAnsi"/>
          <w:sz w:val="20"/>
          <w:szCs w:val="20"/>
        </w:rPr>
        <w:t>If you do not have your passport and DS-2019 with you when clearing U.S. Customs and Immigration, you will not be allo</w:t>
      </w:r>
      <w:r w:rsidR="00176E10" w:rsidRPr="000255FE">
        <w:rPr>
          <w:rFonts w:cstheme="minorHAnsi"/>
          <w:sz w:val="20"/>
          <w:szCs w:val="20"/>
        </w:rPr>
        <w:t>wed to enter the United States.</w:t>
      </w:r>
    </w:p>
    <w:p w14:paraId="3E2D485E" w14:textId="77777777" w:rsidR="00CA06CA" w:rsidRPr="000255FE" w:rsidRDefault="00CA06CA" w:rsidP="00D26864">
      <w:pPr>
        <w:spacing w:after="0"/>
        <w:rPr>
          <w:rFonts w:cstheme="minorHAnsi"/>
          <w:sz w:val="20"/>
          <w:szCs w:val="20"/>
        </w:rPr>
      </w:pPr>
    </w:p>
    <w:p w14:paraId="473DA16C" w14:textId="6A3E106B" w:rsidR="00831410" w:rsidRPr="000255FE" w:rsidRDefault="0079124D" w:rsidP="00D26864">
      <w:pPr>
        <w:pStyle w:val="ListParagraph"/>
        <w:numPr>
          <w:ilvl w:val="0"/>
          <w:numId w:val="1"/>
        </w:numPr>
        <w:ind w:left="0"/>
        <w:rPr>
          <w:rFonts w:cstheme="minorHAnsi"/>
          <w:sz w:val="20"/>
          <w:szCs w:val="20"/>
        </w:rPr>
      </w:pPr>
      <w:r w:rsidRPr="000255FE">
        <w:rPr>
          <w:rFonts w:cstheme="minorHAnsi"/>
          <w:b/>
          <w:sz w:val="20"/>
          <w:szCs w:val="20"/>
        </w:rPr>
        <w:t>Program Start:</w:t>
      </w:r>
      <w:r w:rsidRPr="000255FE">
        <w:rPr>
          <w:rFonts w:cstheme="minorHAnsi"/>
          <w:sz w:val="20"/>
          <w:szCs w:val="20"/>
        </w:rPr>
        <w:t xml:space="preserve"> You cannot start working before your DS-2019 program start date or work after your DS-2019 program end date.  </w:t>
      </w:r>
    </w:p>
    <w:p w14:paraId="6A08C3A4" w14:textId="77777777" w:rsidR="00CA06CA" w:rsidRPr="000255FE" w:rsidRDefault="00CA06CA" w:rsidP="00CA06CA">
      <w:pPr>
        <w:pStyle w:val="ListParagraph"/>
        <w:ind w:left="0"/>
        <w:rPr>
          <w:rFonts w:cstheme="minorHAnsi"/>
          <w:sz w:val="20"/>
          <w:szCs w:val="20"/>
        </w:rPr>
      </w:pPr>
    </w:p>
    <w:p w14:paraId="2266766A" w14:textId="6246A17A" w:rsidR="004C6142" w:rsidRPr="000255FE" w:rsidRDefault="00B73BD7" w:rsidP="00D26864">
      <w:pPr>
        <w:pStyle w:val="ListParagraph"/>
        <w:numPr>
          <w:ilvl w:val="0"/>
          <w:numId w:val="1"/>
        </w:numPr>
        <w:ind w:left="0"/>
        <w:rPr>
          <w:rFonts w:cstheme="minorHAnsi"/>
          <w:sz w:val="20"/>
          <w:szCs w:val="20"/>
        </w:rPr>
      </w:pPr>
      <w:r w:rsidRPr="00400334">
        <w:rPr>
          <w:rFonts w:cstheme="minorHAnsi"/>
          <w:b/>
          <w:sz w:val="20"/>
          <w:szCs w:val="20"/>
        </w:rPr>
        <w:t>SEVIS Check-in:</w:t>
      </w:r>
      <w:r w:rsidRPr="00400334">
        <w:rPr>
          <w:rFonts w:cstheme="minorHAnsi"/>
          <w:sz w:val="20"/>
          <w:szCs w:val="20"/>
        </w:rPr>
        <w:t xml:space="preserve"> </w:t>
      </w:r>
      <w:r w:rsidR="00564DED" w:rsidRPr="00400334">
        <w:rPr>
          <w:rFonts w:cstheme="minorHAnsi"/>
          <w:sz w:val="20"/>
          <w:szCs w:val="20"/>
        </w:rPr>
        <w:t>After arriving in the US, y</w:t>
      </w:r>
      <w:r w:rsidR="00C728F6" w:rsidRPr="00400334">
        <w:rPr>
          <w:rFonts w:cstheme="minorHAnsi"/>
          <w:sz w:val="20"/>
          <w:szCs w:val="20"/>
        </w:rPr>
        <w:t>ou MUST check in</w:t>
      </w:r>
      <w:r w:rsidR="00FE0C07" w:rsidRPr="00400334">
        <w:rPr>
          <w:rFonts w:cstheme="minorHAnsi"/>
          <w:sz w:val="20"/>
          <w:szCs w:val="20"/>
        </w:rPr>
        <w:t xml:space="preserve">to SEVIS </w:t>
      </w:r>
      <w:r w:rsidR="0047094F" w:rsidRPr="00400334">
        <w:rPr>
          <w:rFonts w:cstheme="minorHAnsi"/>
          <w:sz w:val="20"/>
          <w:szCs w:val="20"/>
        </w:rPr>
        <w:t>by</w:t>
      </w:r>
      <w:r w:rsidR="00836B02" w:rsidRPr="00400334">
        <w:rPr>
          <w:rFonts w:cstheme="minorHAnsi"/>
          <w:sz w:val="20"/>
          <w:szCs w:val="20"/>
        </w:rPr>
        <w:t xml:space="preserve"> going </w:t>
      </w:r>
      <w:r w:rsidR="00D34D67" w:rsidRPr="00400334">
        <w:rPr>
          <w:rFonts w:cstheme="minorHAnsi"/>
          <w:sz w:val="20"/>
          <w:szCs w:val="20"/>
        </w:rPr>
        <w:t>your profile in Participant Portal:</w:t>
      </w:r>
      <w:r w:rsidR="003C6183" w:rsidRPr="00400334">
        <w:rPr>
          <w:rFonts w:cstheme="minorHAnsi"/>
          <w:sz w:val="20"/>
          <w:szCs w:val="20"/>
        </w:rPr>
        <w:t xml:space="preserve"> </w:t>
      </w:r>
      <w:hyperlink r:id="rId13" w:history="1">
        <w:r w:rsidR="00400334" w:rsidRPr="00400334">
          <w:rPr>
            <w:rStyle w:val="Hyperlink"/>
            <w:rFonts w:cstheme="minorHAnsi"/>
            <w:sz w:val="20"/>
            <w:szCs w:val="20"/>
          </w:rPr>
          <w:t>https://aag.hanovercrm.com/</w:t>
        </w:r>
      </w:hyperlink>
      <w:r w:rsidR="00400334" w:rsidRPr="00400334">
        <w:rPr>
          <w:rFonts w:cstheme="minorHAnsi"/>
          <w:sz w:val="20"/>
          <w:szCs w:val="20"/>
        </w:rPr>
        <w:t xml:space="preserve"> </w:t>
      </w:r>
      <w:r w:rsidR="00D34D67" w:rsidRPr="00400334">
        <w:rPr>
          <w:rFonts w:cstheme="minorHAnsi"/>
          <w:sz w:val="20"/>
          <w:szCs w:val="20"/>
        </w:rPr>
        <w:t xml:space="preserve"> </w:t>
      </w:r>
      <w:r w:rsidR="0079124D" w:rsidRPr="00400334">
        <w:rPr>
          <w:rFonts w:cstheme="minorHAnsi"/>
          <w:sz w:val="20"/>
          <w:szCs w:val="20"/>
        </w:rPr>
        <w:t xml:space="preserve">You cannot check in </w:t>
      </w:r>
      <w:r w:rsidR="004C6142" w:rsidRPr="00400334">
        <w:rPr>
          <w:rFonts w:cstheme="minorHAnsi"/>
          <w:sz w:val="20"/>
          <w:szCs w:val="20"/>
        </w:rPr>
        <w:t>with SEVIS before you arrive in the United States and before your DS-2019 start date.</w:t>
      </w:r>
      <w:r w:rsidR="00A53A2F" w:rsidRPr="00400334">
        <w:rPr>
          <w:rFonts w:cstheme="minorHAnsi"/>
          <w:sz w:val="20"/>
          <w:szCs w:val="20"/>
        </w:rPr>
        <w:t xml:space="preserve">  </w:t>
      </w:r>
      <w:r w:rsidR="00EE6526" w:rsidRPr="00400334">
        <w:rPr>
          <w:rFonts w:cstheme="minorHAnsi"/>
          <w:sz w:val="20"/>
          <w:szCs w:val="20"/>
        </w:rPr>
        <w:t>If you</w:t>
      </w:r>
      <w:r w:rsidR="00EE6526" w:rsidRPr="000255FE">
        <w:rPr>
          <w:rFonts w:cstheme="minorHAnsi"/>
          <w:sz w:val="20"/>
          <w:szCs w:val="20"/>
        </w:rPr>
        <w:t xml:space="preserve"> change your </w:t>
      </w:r>
      <w:r w:rsidR="005B3B0C" w:rsidRPr="000255FE">
        <w:rPr>
          <w:rFonts w:cstheme="minorHAnsi"/>
          <w:sz w:val="20"/>
          <w:szCs w:val="20"/>
        </w:rPr>
        <w:t xml:space="preserve">living </w:t>
      </w:r>
      <w:r w:rsidR="00EE6526" w:rsidRPr="000255FE">
        <w:rPr>
          <w:rFonts w:cstheme="minorHAnsi"/>
          <w:sz w:val="20"/>
          <w:szCs w:val="20"/>
        </w:rPr>
        <w:t>address</w:t>
      </w:r>
      <w:r w:rsidR="005B3B0C" w:rsidRPr="000255FE">
        <w:rPr>
          <w:rFonts w:cstheme="minorHAnsi"/>
          <w:sz w:val="20"/>
          <w:szCs w:val="20"/>
        </w:rPr>
        <w:t>, email address</w:t>
      </w:r>
      <w:r w:rsidR="004B4327" w:rsidRPr="000255FE">
        <w:rPr>
          <w:rFonts w:cstheme="minorHAnsi"/>
          <w:sz w:val="20"/>
          <w:szCs w:val="20"/>
        </w:rPr>
        <w:t xml:space="preserve">, </w:t>
      </w:r>
      <w:r w:rsidR="00A53A2F" w:rsidRPr="000255FE">
        <w:rPr>
          <w:rFonts w:cstheme="minorHAnsi"/>
          <w:sz w:val="20"/>
          <w:szCs w:val="20"/>
        </w:rPr>
        <w:t>or</w:t>
      </w:r>
      <w:r w:rsidR="005B3B0C" w:rsidRPr="000255FE">
        <w:rPr>
          <w:rFonts w:cstheme="minorHAnsi"/>
          <w:sz w:val="20"/>
          <w:szCs w:val="20"/>
        </w:rPr>
        <w:t xml:space="preserve"> phone number</w:t>
      </w:r>
      <w:r w:rsidR="00EE6526" w:rsidRPr="000255FE">
        <w:rPr>
          <w:rFonts w:cstheme="minorHAnsi"/>
          <w:sz w:val="20"/>
          <w:szCs w:val="20"/>
        </w:rPr>
        <w:t xml:space="preserve"> during your program, you must notify Alliance Abroad </w:t>
      </w:r>
      <w:r w:rsidR="00A53A2F" w:rsidRPr="000255FE">
        <w:rPr>
          <w:rFonts w:cstheme="minorHAnsi"/>
          <w:sz w:val="20"/>
          <w:szCs w:val="20"/>
        </w:rPr>
        <w:t>within 10 days of the change.</w:t>
      </w:r>
    </w:p>
    <w:p w14:paraId="408CB710" w14:textId="77777777" w:rsidR="00CA06CA" w:rsidRPr="000255FE" w:rsidRDefault="00CA06CA" w:rsidP="00CA06CA">
      <w:pPr>
        <w:pStyle w:val="ListParagraph"/>
        <w:ind w:left="0"/>
        <w:rPr>
          <w:rFonts w:cstheme="minorHAnsi"/>
          <w:sz w:val="20"/>
          <w:szCs w:val="20"/>
        </w:rPr>
      </w:pPr>
    </w:p>
    <w:p w14:paraId="4FD9939A" w14:textId="6E2FFCAA" w:rsidR="0079124D" w:rsidRPr="000255FE" w:rsidRDefault="00B73BD7" w:rsidP="00D26864">
      <w:pPr>
        <w:pStyle w:val="ListParagraph"/>
        <w:numPr>
          <w:ilvl w:val="0"/>
          <w:numId w:val="1"/>
        </w:numPr>
        <w:spacing w:after="0"/>
        <w:ind w:left="0"/>
        <w:rPr>
          <w:rFonts w:cstheme="minorHAnsi"/>
          <w:sz w:val="20"/>
          <w:szCs w:val="20"/>
        </w:rPr>
      </w:pPr>
      <w:r w:rsidRPr="000255FE">
        <w:rPr>
          <w:rFonts w:cstheme="minorHAnsi"/>
          <w:b/>
          <w:sz w:val="20"/>
          <w:szCs w:val="20"/>
        </w:rPr>
        <w:t>Social Security:</w:t>
      </w:r>
      <w:r w:rsidRPr="000255FE">
        <w:rPr>
          <w:rFonts w:cstheme="minorHAnsi"/>
          <w:sz w:val="20"/>
          <w:szCs w:val="20"/>
        </w:rPr>
        <w:t xml:space="preserve"> </w:t>
      </w:r>
      <w:r w:rsidR="00A53A2F" w:rsidRPr="000255FE">
        <w:rPr>
          <w:rFonts w:cstheme="minorHAnsi"/>
          <w:sz w:val="20"/>
          <w:szCs w:val="20"/>
        </w:rPr>
        <w:t xml:space="preserve"> After you check into SEVIS, w</w:t>
      </w:r>
      <w:r w:rsidR="00FE0C07" w:rsidRPr="000255FE">
        <w:rPr>
          <w:rFonts w:cstheme="minorHAnsi"/>
          <w:sz w:val="20"/>
          <w:szCs w:val="20"/>
        </w:rPr>
        <w:t xml:space="preserve">e recommend waiting 10 days </w:t>
      </w:r>
      <w:r w:rsidR="00A53A2F" w:rsidRPr="000255FE">
        <w:rPr>
          <w:rFonts w:cstheme="minorHAnsi"/>
          <w:sz w:val="20"/>
          <w:szCs w:val="20"/>
        </w:rPr>
        <w:t>before applying</w:t>
      </w:r>
      <w:r w:rsidR="002A3A56" w:rsidRPr="000255FE">
        <w:rPr>
          <w:rFonts w:cstheme="minorHAnsi"/>
          <w:sz w:val="20"/>
          <w:szCs w:val="20"/>
        </w:rPr>
        <w:t xml:space="preserve"> for Social Security</w:t>
      </w:r>
      <w:r w:rsidR="00FE0C07" w:rsidRPr="000255FE">
        <w:rPr>
          <w:rFonts w:cstheme="minorHAnsi"/>
          <w:sz w:val="20"/>
          <w:szCs w:val="20"/>
        </w:rPr>
        <w:t xml:space="preserve">. </w:t>
      </w:r>
    </w:p>
    <w:p w14:paraId="690065A4" w14:textId="77777777" w:rsidR="0079124D" w:rsidRPr="000255FE" w:rsidRDefault="0079124D" w:rsidP="00D26864">
      <w:pPr>
        <w:spacing w:after="0"/>
        <w:contextualSpacing/>
        <w:rPr>
          <w:rFonts w:cstheme="minorHAnsi"/>
          <w:sz w:val="20"/>
          <w:szCs w:val="20"/>
        </w:rPr>
      </w:pPr>
      <w:r w:rsidRPr="000255FE">
        <w:rPr>
          <w:rFonts w:cstheme="minorHAnsi"/>
          <w:sz w:val="20"/>
          <w:szCs w:val="20"/>
        </w:rPr>
        <w:t xml:space="preserve">Find the nearest Social Security Office: </w:t>
      </w:r>
      <w:hyperlink r:id="rId14" w:history="1">
        <w:r w:rsidR="00421A26" w:rsidRPr="000255FE">
          <w:rPr>
            <w:rStyle w:val="Hyperlink"/>
            <w:rFonts w:cstheme="minorHAnsi"/>
            <w:sz w:val="20"/>
            <w:szCs w:val="20"/>
          </w:rPr>
          <w:t>https://secure.ssa.gov/ICON/main.jsp</w:t>
        </w:r>
      </w:hyperlink>
      <w:r w:rsidR="00421A26" w:rsidRPr="000255FE">
        <w:rPr>
          <w:rFonts w:cstheme="minorHAnsi"/>
          <w:sz w:val="20"/>
          <w:szCs w:val="20"/>
        </w:rPr>
        <w:t xml:space="preserve">  and b</w:t>
      </w:r>
      <w:r w:rsidRPr="000255FE">
        <w:rPr>
          <w:rFonts w:cstheme="minorHAnsi"/>
          <w:sz w:val="20"/>
          <w:szCs w:val="20"/>
        </w:rPr>
        <w:t>ring the following documents with you:</w:t>
      </w:r>
    </w:p>
    <w:p w14:paraId="4F483798" w14:textId="77777777" w:rsidR="0079124D" w:rsidRPr="000255FE" w:rsidRDefault="0079124D" w:rsidP="00E56515">
      <w:pPr>
        <w:spacing w:after="0" w:line="276" w:lineRule="auto"/>
        <w:rPr>
          <w:rFonts w:cstheme="minorHAnsi"/>
          <w:sz w:val="20"/>
          <w:szCs w:val="20"/>
        </w:rPr>
      </w:pPr>
      <w:r w:rsidRPr="000255FE">
        <w:rPr>
          <w:rFonts w:cstheme="minorHAnsi"/>
          <w:sz w:val="20"/>
          <w:szCs w:val="20"/>
        </w:rPr>
        <w:t xml:space="preserve">Completed Social Security application form: </w:t>
      </w:r>
      <w:hyperlink r:id="rId15" w:history="1">
        <w:r w:rsidRPr="000255FE">
          <w:rPr>
            <w:rStyle w:val="Hyperlink"/>
            <w:rFonts w:cstheme="minorHAnsi"/>
            <w:sz w:val="20"/>
            <w:szCs w:val="20"/>
          </w:rPr>
          <w:t>http://ssa.gov/online/ss-5.pdf</w:t>
        </w:r>
      </w:hyperlink>
    </w:p>
    <w:p w14:paraId="20899517" w14:textId="34E39337" w:rsidR="0079124D" w:rsidRPr="000255FE" w:rsidRDefault="0079124D" w:rsidP="00F77C3E">
      <w:pPr>
        <w:pStyle w:val="ListParagraph"/>
        <w:numPr>
          <w:ilvl w:val="0"/>
          <w:numId w:val="8"/>
        </w:numPr>
        <w:spacing w:after="0" w:line="276" w:lineRule="auto"/>
        <w:ind w:left="432"/>
        <w:rPr>
          <w:rFonts w:cstheme="minorHAnsi"/>
          <w:sz w:val="20"/>
          <w:szCs w:val="20"/>
        </w:rPr>
      </w:pPr>
      <w:r w:rsidRPr="000255FE">
        <w:rPr>
          <w:rFonts w:cstheme="minorHAnsi"/>
          <w:sz w:val="20"/>
          <w:szCs w:val="20"/>
        </w:rPr>
        <w:t>Passport/ Visa</w:t>
      </w:r>
      <w:r w:rsidR="00176E10" w:rsidRPr="000255FE">
        <w:rPr>
          <w:rFonts w:cstheme="minorHAnsi"/>
          <w:sz w:val="20"/>
          <w:szCs w:val="20"/>
        </w:rPr>
        <w:t xml:space="preserve"> </w:t>
      </w:r>
      <w:r w:rsidR="00E56515" w:rsidRPr="000255FE">
        <w:rPr>
          <w:rFonts w:cstheme="minorHAnsi"/>
          <w:sz w:val="20"/>
          <w:szCs w:val="20"/>
        </w:rPr>
        <w:t xml:space="preserve">   </w:t>
      </w:r>
      <w:r w:rsidR="00176E10" w:rsidRPr="000255FE">
        <w:rPr>
          <w:rFonts w:cstheme="minorHAnsi"/>
          <w:sz w:val="20"/>
          <w:szCs w:val="20"/>
        </w:rPr>
        <w:t xml:space="preserve">           </w:t>
      </w:r>
    </w:p>
    <w:p w14:paraId="59296926" w14:textId="77777777" w:rsidR="0079124D" w:rsidRPr="000255FE" w:rsidRDefault="0079124D" w:rsidP="00F77C3E">
      <w:pPr>
        <w:pStyle w:val="ListParagraph"/>
        <w:numPr>
          <w:ilvl w:val="0"/>
          <w:numId w:val="8"/>
        </w:numPr>
        <w:spacing w:after="0" w:line="276" w:lineRule="auto"/>
        <w:ind w:left="432"/>
        <w:rPr>
          <w:rFonts w:cstheme="minorHAnsi"/>
          <w:sz w:val="20"/>
          <w:szCs w:val="20"/>
        </w:rPr>
      </w:pPr>
      <w:r w:rsidRPr="000255FE">
        <w:rPr>
          <w:rFonts w:cstheme="minorHAnsi"/>
          <w:sz w:val="20"/>
          <w:szCs w:val="20"/>
        </w:rPr>
        <w:lastRenderedPageBreak/>
        <w:t>Sponsor letter</w:t>
      </w:r>
    </w:p>
    <w:p w14:paraId="24B3AFD2" w14:textId="77777777" w:rsidR="0079124D" w:rsidRPr="000255FE" w:rsidRDefault="0079124D" w:rsidP="00F77C3E">
      <w:pPr>
        <w:pStyle w:val="ListParagraph"/>
        <w:numPr>
          <w:ilvl w:val="0"/>
          <w:numId w:val="8"/>
        </w:numPr>
        <w:spacing w:after="0" w:line="276" w:lineRule="auto"/>
        <w:ind w:left="432"/>
        <w:rPr>
          <w:rFonts w:cstheme="minorHAnsi"/>
          <w:sz w:val="20"/>
          <w:szCs w:val="20"/>
        </w:rPr>
      </w:pPr>
      <w:r w:rsidRPr="000255FE">
        <w:rPr>
          <w:rFonts w:cstheme="minorHAnsi"/>
          <w:sz w:val="20"/>
          <w:szCs w:val="20"/>
        </w:rPr>
        <w:t>DS-2019</w:t>
      </w:r>
    </w:p>
    <w:p w14:paraId="1C6CDD0A" w14:textId="77777777" w:rsidR="0079124D" w:rsidRPr="000255FE" w:rsidRDefault="0079124D" w:rsidP="00F77C3E">
      <w:pPr>
        <w:pStyle w:val="ListParagraph"/>
        <w:numPr>
          <w:ilvl w:val="0"/>
          <w:numId w:val="8"/>
        </w:numPr>
        <w:spacing w:after="0" w:line="276" w:lineRule="auto"/>
        <w:ind w:left="432"/>
        <w:rPr>
          <w:rFonts w:cstheme="minorHAnsi"/>
          <w:sz w:val="20"/>
          <w:szCs w:val="20"/>
        </w:rPr>
      </w:pPr>
      <w:r w:rsidRPr="000255FE">
        <w:rPr>
          <w:rFonts w:cstheme="minorHAnsi"/>
          <w:sz w:val="20"/>
          <w:szCs w:val="20"/>
        </w:rPr>
        <w:t>Electronic I-94 record print out (</w:t>
      </w:r>
      <w:r w:rsidRPr="000255FE">
        <w:rPr>
          <w:rFonts w:cstheme="minorHAnsi"/>
          <w:b/>
          <w:bCs/>
          <w:sz w:val="20"/>
          <w:szCs w:val="20"/>
          <w:lang w:val="en"/>
        </w:rPr>
        <w:t>can be</w:t>
      </w:r>
      <w:r w:rsidRPr="000255FE">
        <w:rPr>
          <w:rFonts w:cstheme="minorHAnsi"/>
          <w:sz w:val="20"/>
          <w:szCs w:val="20"/>
          <w:lang w:val="en"/>
        </w:rPr>
        <w:t xml:space="preserve"> </w:t>
      </w:r>
      <w:r w:rsidRPr="000255FE">
        <w:rPr>
          <w:rFonts w:cstheme="minorHAnsi"/>
          <w:b/>
          <w:bCs/>
          <w:sz w:val="20"/>
          <w:szCs w:val="20"/>
          <w:lang w:val="en"/>
        </w:rPr>
        <w:t xml:space="preserve">printed at the following link: </w:t>
      </w:r>
      <w:hyperlink r:id="rId16" w:history="1">
        <w:r w:rsidRPr="000255FE">
          <w:rPr>
            <w:rStyle w:val="Hyperlink"/>
            <w:rFonts w:cstheme="minorHAnsi"/>
            <w:b/>
            <w:bCs/>
            <w:sz w:val="20"/>
            <w:szCs w:val="20"/>
            <w:lang w:val="en"/>
          </w:rPr>
          <w:t>https://i94.cbp.dhs.gov</w:t>
        </w:r>
      </w:hyperlink>
      <w:r w:rsidRPr="000255FE">
        <w:rPr>
          <w:rFonts w:cstheme="minorHAnsi"/>
          <w:b/>
          <w:bCs/>
          <w:sz w:val="20"/>
          <w:szCs w:val="20"/>
          <w:lang w:val="en"/>
        </w:rPr>
        <w:t xml:space="preserve"> )</w:t>
      </w:r>
    </w:p>
    <w:p w14:paraId="176882A1" w14:textId="67B96DA8" w:rsidR="00141405" w:rsidRPr="000255FE" w:rsidRDefault="0079124D" w:rsidP="00F77C3E">
      <w:pPr>
        <w:spacing w:after="0" w:line="276" w:lineRule="auto"/>
        <w:rPr>
          <w:rFonts w:cstheme="minorHAnsi"/>
          <w:sz w:val="20"/>
          <w:szCs w:val="20"/>
        </w:rPr>
      </w:pPr>
      <w:r w:rsidRPr="000255FE">
        <w:rPr>
          <w:rFonts w:cstheme="minorHAnsi"/>
          <w:sz w:val="20"/>
          <w:szCs w:val="20"/>
        </w:rPr>
        <w:t xml:space="preserve">Keep your Social Security application receipt and show it to Host </w:t>
      </w:r>
      <w:r w:rsidR="0034750E" w:rsidRPr="000255FE">
        <w:rPr>
          <w:rFonts w:cstheme="minorHAnsi"/>
          <w:sz w:val="20"/>
          <w:szCs w:val="20"/>
        </w:rPr>
        <w:t>School</w:t>
      </w:r>
      <w:r w:rsidRPr="000255FE">
        <w:rPr>
          <w:rFonts w:cstheme="minorHAnsi"/>
          <w:sz w:val="20"/>
          <w:szCs w:val="20"/>
        </w:rPr>
        <w:t>.</w:t>
      </w:r>
    </w:p>
    <w:p w14:paraId="4FB0C017" w14:textId="77777777" w:rsidR="00CA06CA" w:rsidRPr="000255FE" w:rsidRDefault="00CA06CA" w:rsidP="00F77C3E">
      <w:pPr>
        <w:spacing w:after="0" w:line="276" w:lineRule="auto"/>
        <w:rPr>
          <w:rFonts w:cstheme="minorHAnsi"/>
          <w:sz w:val="20"/>
          <w:szCs w:val="20"/>
        </w:rPr>
      </w:pPr>
    </w:p>
    <w:p w14:paraId="1F682498" w14:textId="3A5A726C" w:rsidR="00141405" w:rsidRPr="000255FE" w:rsidRDefault="00FE0C07" w:rsidP="00141405">
      <w:pPr>
        <w:pStyle w:val="ListParagraph"/>
        <w:numPr>
          <w:ilvl w:val="0"/>
          <w:numId w:val="1"/>
        </w:numPr>
        <w:ind w:left="0"/>
        <w:rPr>
          <w:rFonts w:cstheme="minorHAnsi"/>
          <w:sz w:val="20"/>
          <w:szCs w:val="20"/>
        </w:rPr>
      </w:pPr>
      <w:r w:rsidRPr="000255FE">
        <w:rPr>
          <w:rFonts w:cstheme="minorHAnsi"/>
          <w:b/>
          <w:sz w:val="20"/>
          <w:szCs w:val="20"/>
        </w:rPr>
        <w:t>Taxes</w:t>
      </w:r>
      <w:r w:rsidR="002F6849" w:rsidRPr="000255FE">
        <w:rPr>
          <w:rFonts w:cstheme="minorHAnsi"/>
          <w:b/>
          <w:sz w:val="20"/>
          <w:szCs w:val="20"/>
        </w:rPr>
        <w:t xml:space="preserve">:  </w:t>
      </w:r>
      <w:r w:rsidR="002F6849" w:rsidRPr="000255FE">
        <w:rPr>
          <w:rFonts w:cstheme="minorHAnsi"/>
          <w:sz w:val="20"/>
          <w:szCs w:val="20"/>
        </w:rPr>
        <w:t xml:space="preserve">As a J-1 teacher, you must pay all local, </w:t>
      </w:r>
      <w:proofErr w:type="gramStart"/>
      <w:r w:rsidR="002F6849" w:rsidRPr="000255FE">
        <w:rPr>
          <w:rFonts w:cstheme="minorHAnsi"/>
          <w:sz w:val="20"/>
          <w:szCs w:val="20"/>
        </w:rPr>
        <w:t>state</w:t>
      </w:r>
      <w:proofErr w:type="gramEnd"/>
      <w:r w:rsidR="002F6849" w:rsidRPr="000255FE">
        <w:rPr>
          <w:rFonts w:cstheme="minorHAnsi"/>
          <w:sz w:val="20"/>
          <w:szCs w:val="20"/>
        </w:rPr>
        <w:t xml:space="preserve"> and federal taxes. You do not pay Social Security/Medicare taxes for the first 2 calendar years as you are considered a non-resident alien. After the first 2 calendar years, you are considered a resident alien and are liable to pay Social Security/Medicare taxes. </w:t>
      </w:r>
      <w:r w:rsidR="002F6849" w:rsidRPr="000255FE">
        <w:rPr>
          <w:rFonts w:cstheme="minorHAnsi"/>
          <w:i/>
          <w:iCs/>
          <w:sz w:val="20"/>
          <w:szCs w:val="20"/>
        </w:rPr>
        <w:t>For the purposes of determining 2 calendar years, the calendar year of entry is counted toward the two calendar years</w:t>
      </w:r>
    </w:p>
    <w:p w14:paraId="0F52B49F" w14:textId="77777777" w:rsidR="002F6849" w:rsidRPr="000255FE" w:rsidRDefault="002F6849" w:rsidP="002F6849">
      <w:pPr>
        <w:pStyle w:val="ListParagraph"/>
        <w:ind w:left="0"/>
        <w:rPr>
          <w:rFonts w:cstheme="minorHAnsi"/>
          <w:sz w:val="20"/>
          <w:szCs w:val="20"/>
        </w:rPr>
      </w:pPr>
    </w:p>
    <w:p w14:paraId="7950A758" w14:textId="4CE0CC2E" w:rsidR="00F37E30" w:rsidRPr="000255FE" w:rsidRDefault="00B73BD7" w:rsidP="001A2D30">
      <w:pPr>
        <w:pStyle w:val="ListParagraph"/>
        <w:numPr>
          <w:ilvl w:val="0"/>
          <w:numId w:val="1"/>
        </w:numPr>
        <w:ind w:left="0"/>
        <w:rPr>
          <w:rFonts w:cstheme="minorHAnsi"/>
          <w:sz w:val="20"/>
          <w:szCs w:val="20"/>
        </w:rPr>
      </w:pPr>
      <w:r w:rsidRPr="000255FE">
        <w:rPr>
          <w:rFonts w:cstheme="minorHAnsi"/>
          <w:b/>
          <w:sz w:val="20"/>
          <w:szCs w:val="20"/>
        </w:rPr>
        <w:t>Insurance:</w:t>
      </w:r>
      <w:r w:rsidRPr="000255FE">
        <w:rPr>
          <w:rFonts w:cstheme="minorHAnsi"/>
          <w:sz w:val="20"/>
          <w:szCs w:val="20"/>
        </w:rPr>
        <w:t xml:space="preserve"> </w:t>
      </w:r>
      <w:r w:rsidR="00A53A2F" w:rsidRPr="000255FE">
        <w:rPr>
          <w:rFonts w:cstheme="minorHAnsi"/>
          <w:sz w:val="20"/>
          <w:szCs w:val="20"/>
        </w:rPr>
        <w:t xml:space="preserve"> </w:t>
      </w:r>
      <w:r w:rsidR="002F6849" w:rsidRPr="000255FE">
        <w:rPr>
          <w:rFonts w:cstheme="minorHAnsi"/>
          <w:sz w:val="20"/>
          <w:szCs w:val="20"/>
        </w:rPr>
        <w:t xml:space="preserve">All teachers must have medical insurance that meets the U.S. Department of State requirements. All </w:t>
      </w:r>
      <w:r w:rsidR="00400334">
        <w:rPr>
          <w:rFonts w:cstheme="minorHAnsi"/>
          <w:sz w:val="20"/>
          <w:szCs w:val="20"/>
        </w:rPr>
        <w:t xml:space="preserve">new </w:t>
      </w:r>
      <w:r w:rsidR="002F6849" w:rsidRPr="000255FE">
        <w:rPr>
          <w:rFonts w:cstheme="minorHAnsi"/>
          <w:sz w:val="20"/>
          <w:szCs w:val="20"/>
        </w:rPr>
        <w:t>teachers have health insurance with Hollard Travel for the first 90 days of your program (see DS-2019 start date).</w:t>
      </w:r>
    </w:p>
    <w:p w14:paraId="2630C9CA" w14:textId="77777777" w:rsidR="00EB3694" w:rsidRPr="000255FE" w:rsidRDefault="00EB3694" w:rsidP="00EB3694">
      <w:pPr>
        <w:pStyle w:val="ListParagraph"/>
        <w:ind w:left="0"/>
        <w:jc w:val="center"/>
        <w:rPr>
          <w:rFonts w:cstheme="minorHAnsi"/>
          <w:b/>
          <w:sz w:val="20"/>
          <w:szCs w:val="20"/>
        </w:rPr>
      </w:pPr>
      <w:r w:rsidRPr="000255FE">
        <w:rPr>
          <w:rFonts w:cstheme="minorHAnsi"/>
          <w:b/>
          <w:sz w:val="20"/>
          <w:szCs w:val="20"/>
        </w:rPr>
        <w:t>Insurance Provider: Hollard Travel</w:t>
      </w:r>
    </w:p>
    <w:p w14:paraId="38BA16BC" w14:textId="77777777" w:rsidR="00EB3694" w:rsidRPr="000255FE" w:rsidRDefault="00EB3694" w:rsidP="00EB3694">
      <w:pPr>
        <w:pStyle w:val="ListParagraph"/>
        <w:ind w:left="0"/>
        <w:jc w:val="center"/>
        <w:rPr>
          <w:rFonts w:cstheme="minorHAnsi"/>
          <w:b/>
          <w:sz w:val="20"/>
          <w:szCs w:val="20"/>
        </w:rPr>
      </w:pPr>
      <w:r w:rsidRPr="000255FE">
        <w:rPr>
          <w:rFonts w:cstheme="minorHAnsi"/>
          <w:b/>
          <w:sz w:val="20"/>
          <w:szCs w:val="20"/>
        </w:rPr>
        <w:t xml:space="preserve">Insurance Phone Number: </w:t>
      </w:r>
      <w:hyperlink r:id="rId17" w:history="1">
        <w:r w:rsidRPr="000255FE">
          <w:rPr>
            <w:rStyle w:val="Hyperlink"/>
            <w:rFonts w:eastAsia="Times New Roman" w:cstheme="minorHAnsi"/>
            <w:b/>
            <w:bCs/>
            <w:color w:val="auto"/>
            <w:sz w:val="20"/>
            <w:szCs w:val="20"/>
            <w:u w:val="none"/>
            <w:lang w:val="en-ZA"/>
          </w:rPr>
          <w:t>1-877-826-2910</w:t>
        </w:r>
      </w:hyperlink>
    </w:p>
    <w:p w14:paraId="560707A8" w14:textId="77777777" w:rsidR="00EB3694" w:rsidRPr="000255FE" w:rsidRDefault="00EB3694" w:rsidP="00EB3694">
      <w:pPr>
        <w:pStyle w:val="ListParagraph"/>
        <w:ind w:left="0"/>
        <w:jc w:val="center"/>
        <w:rPr>
          <w:rFonts w:cstheme="minorHAnsi"/>
          <w:b/>
          <w:sz w:val="20"/>
          <w:szCs w:val="20"/>
        </w:rPr>
      </w:pPr>
      <w:r w:rsidRPr="000255FE">
        <w:rPr>
          <w:rFonts w:cstheme="minorHAnsi"/>
          <w:b/>
          <w:sz w:val="20"/>
          <w:szCs w:val="20"/>
        </w:rPr>
        <w:t xml:space="preserve">Policy Number: </w:t>
      </w:r>
      <w:proofErr w:type="spellStart"/>
      <w:r w:rsidRPr="000255FE">
        <w:rPr>
          <w:rFonts w:cstheme="minorHAnsi"/>
          <w:b/>
          <w:sz w:val="20"/>
          <w:szCs w:val="20"/>
        </w:rPr>
        <w:t>HLPTravel</w:t>
      </w:r>
      <w:proofErr w:type="spellEnd"/>
      <w:r w:rsidRPr="000255FE">
        <w:rPr>
          <w:rFonts w:cstheme="minorHAnsi"/>
          <w:b/>
          <w:sz w:val="20"/>
          <w:szCs w:val="20"/>
        </w:rPr>
        <w:t>-AAG</w:t>
      </w:r>
    </w:p>
    <w:p w14:paraId="756D7C27" w14:textId="305B08EC" w:rsidR="00FA4BA4" w:rsidRPr="000255FE" w:rsidRDefault="0007313F" w:rsidP="00D26864">
      <w:pPr>
        <w:pStyle w:val="ListParagraph"/>
        <w:ind w:left="0"/>
        <w:rPr>
          <w:rFonts w:cstheme="minorHAnsi"/>
          <w:sz w:val="20"/>
          <w:szCs w:val="20"/>
        </w:rPr>
      </w:pPr>
      <w:proofErr w:type="gramStart"/>
      <w:r w:rsidRPr="000255FE">
        <w:rPr>
          <w:rFonts w:cstheme="minorHAnsi"/>
          <w:sz w:val="20"/>
          <w:szCs w:val="20"/>
        </w:rPr>
        <w:t>You</w:t>
      </w:r>
      <w:proofErr w:type="gramEnd"/>
      <w:r w:rsidRPr="000255FE">
        <w:rPr>
          <w:rFonts w:cstheme="minorHAnsi"/>
          <w:sz w:val="20"/>
          <w:szCs w:val="20"/>
        </w:rPr>
        <w:t xml:space="preserve"> coverage starts </w:t>
      </w:r>
      <w:r w:rsidR="002F6849" w:rsidRPr="000255FE">
        <w:rPr>
          <w:rFonts w:cstheme="minorHAnsi"/>
          <w:sz w:val="20"/>
          <w:szCs w:val="20"/>
        </w:rPr>
        <w:t xml:space="preserve">on </w:t>
      </w:r>
      <w:r w:rsidRPr="000255FE">
        <w:rPr>
          <w:rFonts w:cstheme="minorHAnsi"/>
          <w:sz w:val="20"/>
          <w:szCs w:val="20"/>
        </w:rPr>
        <w:t xml:space="preserve">your DS-2019 start date and ends </w:t>
      </w:r>
      <w:r w:rsidR="002F6849" w:rsidRPr="000255FE">
        <w:rPr>
          <w:rFonts w:cstheme="minorHAnsi"/>
          <w:sz w:val="20"/>
          <w:szCs w:val="20"/>
        </w:rPr>
        <w:t>90</w:t>
      </w:r>
      <w:r w:rsidRPr="000255FE">
        <w:rPr>
          <w:rFonts w:cstheme="minorHAnsi"/>
          <w:sz w:val="20"/>
          <w:szCs w:val="20"/>
        </w:rPr>
        <w:t xml:space="preserve"> days</w:t>
      </w:r>
      <w:r w:rsidR="002F6849" w:rsidRPr="000255FE">
        <w:rPr>
          <w:rFonts w:cstheme="minorHAnsi"/>
          <w:sz w:val="20"/>
          <w:szCs w:val="20"/>
        </w:rPr>
        <w:t xml:space="preserve"> later</w:t>
      </w:r>
      <w:r w:rsidR="00FA4BA4" w:rsidRPr="000255FE">
        <w:rPr>
          <w:rFonts w:cstheme="minorHAnsi"/>
          <w:sz w:val="20"/>
          <w:szCs w:val="20"/>
        </w:rPr>
        <w:t xml:space="preserve">.  </w:t>
      </w:r>
      <w:r w:rsidRPr="000255FE">
        <w:rPr>
          <w:rFonts w:cstheme="minorHAnsi"/>
          <w:sz w:val="20"/>
          <w:szCs w:val="20"/>
        </w:rPr>
        <w:t xml:space="preserve">Your insurance </w:t>
      </w:r>
      <w:r w:rsidR="002F6849" w:rsidRPr="000255FE">
        <w:rPr>
          <w:rFonts w:cstheme="minorHAnsi"/>
          <w:sz w:val="20"/>
          <w:szCs w:val="20"/>
        </w:rPr>
        <w:t xml:space="preserve">through Hollard Travel </w:t>
      </w:r>
      <w:r w:rsidRPr="000255FE">
        <w:rPr>
          <w:rFonts w:cstheme="minorHAnsi"/>
          <w:sz w:val="20"/>
          <w:szCs w:val="20"/>
        </w:rPr>
        <w:t xml:space="preserve">does not cover </w:t>
      </w:r>
      <w:r w:rsidR="003C6183" w:rsidRPr="000255FE">
        <w:rPr>
          <w:rFonts w:cstheme="minorHAnsi"/>
          <w:sz w:val="20"/>
          <w:szCs w:val="20"/>
        </w:rPr>
        <w:t xml:space="preserve">regular check-ups, </w:t>
      </w:r>
      <w:r w:rsidRPr="000255FE">
        <w:rPr>
          <w:rFonts w:cstheme="minorHAnsi"/>
          <w:sz w:val="20"/>
          <w:szCs w:val="20"/>
        </w:rPr>
        <w:t xml:space="preserve">dental, vision, </w:t>
      </w:r>
      <w:r w:rsidR="003C6183" w:rsidRPr="000255FE">
        <w:rPr>
          <w:rFonts w:cstheme="minorHAnsi"/>
          <w:sz w:val="20"/>
          <w:szCs w:val="20"/>
        </w:rPr>
        <w:t xml:space="preserve">pregnancies, sexually transmitted diseases, </w:t>
      </w:r>
      <w:r w:rsidRPr="000255FE">
        <w:rPr>
          <w:rFonts w:cstheme="minorHAnsi"/>
          <w:sz w:val="20"/>
          <w:szCs w:val="20"/>
        </w:rPr>
        <w:t>pre-existing conditions</w:t>
      </w:r>
      <w:r w:rsidR="003C6183" w:rsidRPr="000255FE">
        <w:rPr>
          <w:rFonts w:cstheme="minorHAnsi"/>
          <w:sz w:val="20"/>
          <w:szCs w:val="20"/>
        </w:rPr>
        <w:t xml:space="preserve">, etc.  </w:t>
      </w:r>
      <w:r w:rsidRPr="000255FE">
        <w:rPr>
          <w:rFonts w:cstheme="minorHAnsi"/>
          <w:sz w:val="20"/>
          <w:szCs w:val="20"/>
        </w:rPr>
        <w:t>For more specific details about your insurance</w:t>
      </w:r>
      <w:r w:rsidR="00D34D67" w:rsidRPr="000255FE">
        <w:rPr>
          <w:rFonts w:cstheme="minorHAnsi"/>
          <w:sz w:val="20"/>
          <w:szCs w:val="20"/>
        </w:rPr>
        <w:t xml:space="preserve"> and </w:t>
      </w:r>
      <w:r w:rsidR="003C6183" w:rsidRPr="000255FE">
        <w:rPr>
          <w:rFonts w:cstheme="minorHAnsi"/>
          <w:sz w:val="20"/>
          <w:szCs w:val="20"/>
        </w:rPr>
        <w:t>what to do when you need medical assistance</w:t>
      </w:r>
      <w:r w:rsidRPr="000255FE">
        <w:rPr>
          <w:rFonts w:cstheme="minorHAnsi"/>
          <w:sz w:val="20"/>
          <w:szCs w:val="20"/>
        </w:rPr>
        <w:t xml:space="preserve"> please </w:t>
      </w:r>
      <w:r w:rsidR="00A53A2F" w:rsidRPr="000255FE">
        <w:rPr>
          <w:rFonts w:cstheme="minorHAnsi"/>
          <w:sz w:val="20"/>
          <w:szCs w:val="20"/>
        </w:rPr>
        <w:t xml:space="preserve">visit: </w:t>
      </w:r>
      <w:hyperlink r:id="rId18" w:history="1">
        <w:r w:rsidR="00A53A2F" w:rsidRPr="000255FE">
          <w:rPr>
            <w:rStyle w:val="Hyperlink"/>
            <w:rFonts w:cstheme="minorHAnsi"/>
            <w:sz w:val="20"/>
            <w:szCs w:val="20"/>
          </w:rPr>
          <w:t>http://participants.allianceabroad.com/insurance</w:t>
        </w:r>
      </w:hyperlink>
      <w:r w:rsidR="00A53A2F" w:rsidRPr="000255FE">
        <w:rPr>
          <w:rFonts w:cstheme="minorHAnsi"/>
          <w:sz w:val="20"/>
          <w:szCs w:val="20"/>
        </w:rPr>
        <w:t xml:space="preserve"> </w:t>
      </w:r>
      <w:r w:rsidR="004B4327" w:rsidRPr="000255FE">
        <w:rPr>
          <w:rFonts w:cstheme="minorHAnsi"/>
          <w:sz w:val="20"/>
          <w:szCs w:val="20"/>
        </w:rPr>
        <w:t xml:space="preserve"> </w:t>
      </w:r>
    </w:p>
    <w:p w14:paraId="7AB1FC3A" w14:textId="631B7B6E" w:rsidR="00FA4BA4" w:rsidRPr="000255FE" w:rsidRDefault="00FA4BA4" w:rsidP="00FA4BA4">
      <w:pPr>
        <w:pStyle w:val="Default"/>
        <w:rPr>
          <w:rFonts w:asciiTheme="minorHAnsi" w:hAnsiTheme="minorHAnsi" w:cstheme="minorHAnsi"/>
          <w:sz w:val="20"/>
          <w:szCs w:val="20"/>
        </w:rPr>
      </w:pPr>
      <w:r w:rsidRPr="000255FE">
        <w:rPr>
          <w:rFonts w:asciiTheme="minorHAnsi" w:hAnsiTheme="minorHAnsi" w:cstheme="minorHAnsi"/>
          <w:sz w:val="20"/>
          <w:szCs w:val="20"/>
        </w:rPr>
        <w:t xml:space="preserve">Prior to your insurance through Hollard Travel running out 90 days after your DS-2019 start date, you must enroll in an alternate insurance such as: </w:t>
      </w:r>
    </w:p>
    <w:p w14:paraId="19262D64" w14:textId="77777777" w:rsidR="00FA4BA4" w:rsidRPr="000255FE" w:rsidRDefault="00FA4BA4" w:rsidP="00FA4BA4">
      <w:pPr>
        <w:pStyle w:val="Default"/>
        <w:spacing w:after="34"/>
        <w:rPr>
          <w:rFonts w:asciiTheme="minorHAnsi" w:hAnsiTheme="minorHAnsi" w:cstheme="minorHAnsi"/>
          <w:sz w:val="20"/>
          <w:szCs w:val="20"/>
        </w:rPr>
      </w:pPr>
      <w:r w:rsidRPr="000255FE">
        <w:rPr>
          <w:rFonts w:asciiTheme="minorHAnsi" w:hAnsiTheme="minorHAnsi" w:cstheme="minorHAnsi"/>
          <w:sz w:val="20"/>
          <w:szCs w:val="20"/>
        </w:rPr>
        <w:t xml:space="preserve">a) </w:t>
      </w:r>
      <w:r w:rsidRPr="000255FE">
        <w:rPr>
          <w:rFonts w:asciiTheme="minorHAnsi" w:hAnsiTheme="minorHAnsi" w:cstheme="minorHAnsi"/>
          <w:b/>
          <w:bCs/>
          <w:sz w:val="20"/>
          <w:szCs w:val="20"/>
        </w:rPr>
        <w:t xml:space="preserve">School’s Insurance: </w:t>
      </w:r>
      <w:r w:rsidRPr="000255FE">
        <w:rPr>
          <w:rFonts w:asciiTheme="minorHAnsi" w:hAnsiTheme="minorHAnsi" w:cstheme="minorHAnsi"/>
          <w:sz w:val="20"/>
          <w:szCs w:val="20"/>
        </w:rPr>
        <w:t xml:space="preserve">Must include medical benefits of at least $100,000 per accident or illness; deductibles cannot exceed $500 per accident or illness. Please check with your school’s Human Resources office to confirm the details of their plan. </w:t>
      </w:r>
    </w:p>
    <w:p w14:paraId="3C69696E" w14:textId="29F36B5A" w:rsidR="00390314" w:rsidRPr="000255FE" w:rsidRDefault="00FA4BA4" w:rsidP="00390314">
      <w:pPr>
        <w:pStyle w:val="Default"/>
        <w:rPr>
          <w:rFonts w:asciiTheme="minorHAnsi" w:hAnsiTheme="minorHAnsi" w:cstheme="minorHAnsi"/>
          <w:sz w:val="20"/>
          <w:szCs w:val="20"/>
        </w:rPr>
      </w:pPr>
      <w:r w:rsidRPr="000255FE">
        <w:rPr>
          <w:rFonts w:asciiTheme="minorHAnsi" w:hAnsiTheme="minorHAnsi" w:cstheme="minorHAnsi"/>
          <w:sz w:val="20"/>
          <w:szCs w:val="20"/>
        </w:rPr>
        <w:t xml:space="preserve">b) </w:t>
      </w:r>
      <w:r w:rsidRPr="000255FE">
        <w:rPr>
          <w:rFonts w:asciiTheme="minorHAnsi" w:hAnsiTheme="minorHAnsi" w:cstheme="minorHAnsi"/>
          <w:b/>
          <w:bCs/>
          <w:sz w:val="20"/>
          <w:szCs w:val="20"/>
        </w:rPr>
        <w:t xml:space="preserve">DIANINS Scholar insurance: </w:t>
      </w:r>
      <w:hyperlink r:id="rId19" w:history="1">
        <w:r w:rsidR="00400334" w:rsidRPr="00415AED">
          <w:rPr>
            <w:rStyle w:val="Hyperlink"/>
            <w:rFonts w:asciiTheme="minorHAnsi" w:hAnsiTheme="minorHAnsi" w:cstheme="minorHAnsi"/>
            <w:sz w:val="20"/>
            <w:szCs w:val="20"/>
          </w:rPr>
          <w:t>http://www.dianins.com/scholar-plan/</w:t>
        </w:r>
      </w:hyperlink>
      <w:r w:rsidR="00400334">
        <w:rPr>
          <w:rFonts w:asciiTheme="minorHAnsi" w:hAnsiTheme="minorHAnsi" w:cstheme="minorHAnsi"/>
          <w:sz w:val="20"/>
          <w:szCs w:val="20"/>
        </w:rPr>
        <w:t xml:space="preserve"> </w:t>
      </w:r>
      <w:r w:rsidRPr="000255FE">
        <w:rPr>
          <w:rFonts w:asciiTheme="minorHAnsi" w:hAnsiTheme="minorHAnsi" w:cstheme="minorHAnsi"/>
          <w:sz w:val="20"/>
          <w:szCs w:val="20"/>
        </w:rPr>
        <w:t xml:space="preserve">   This is a recommendation as all DIANINS plans meet the Department of State requirements. </w:t>
      </w:r>
    </w:p>
    <w:p w14:paraId="2A3092F3" w14:textId="77777777" w:rsidR="00CA06CA" w:rsidRPr="000255FE" w:rsidRDefault="00CA06CA" w:rsidP="00390314">
      <w:pPr>
        <w:pStyle w:val="Default"/>
        <w:rPr>
          <w:rFonts w:asciiTheme="minorHAnsi" w:hAnsiTheme="minorHAnsi" w:cstheme="minorHAnsi"/>
          <w:sz w:val="20"/>
          <w:szCs w:val="20"/>
        </w:rPr>
      </w:pPr>
    </w:p>
    <w:p w14:paraId="44204E9D" w14:textId="67F155A2" w:rsidR="00141405" w:rsidRPr="000255FE" w:rsidRDefault="00564DED" w:rsidP="002E3D24">
      <w:pPr>
        <w:pStyle w:val="PlainText"/>
        <w:numPr>
          <w:ilvl w:val="0"/>
          <w:numId w:val="1"/>
        </w:numPr>
        <w:ind w:left="0"/>
        <w:rPr>
          <w:rFonts w:asciiTheme="minorHAnsi" w:hAnsiTheme="minorHAnsi" w:cstheme="minorHAnsi"/>
          <w:sz w:val="20"/>
          <w:szCs w:val="20"/>
        </w:rPr>
      </w:pPr>
      <w:r w:rsidRPr="000255FE">
        <w:rPr>
          <w:rFonts w:asciiTheme="minorHAnsi" w:hAnsiTheme="minorHAnsi" w:cstheme="minorHAnsi"/>
          <w:b/>
          <w:sz w:val="20"/>
          <w:szCs w:val="20"/>
        </w:rPr>
        <w:t>Monthly Check In:</w:t>
      </w:r>
      <w:r w:rsidRPr="000255FE">
        <w:rPr>
          <w:rFonts w:asciiTheme="minorHAnsi" w:hAnsiTheme="minorHAnsi" w:cstheme="minorHAnsi"/>
          <w:sz w:val="20"/>
          <w:szCs w:val="20"/>
        </w:rPr>
        <w:t xml:space="preserve"> You are required to complete Monthly Check In every month during your program</w:t>
      </w:r>
      <w:r w:rsidR="00E56515" w:rsidRPr="000255FE">
        <w:rPr>
          <w:rFonts w:asciiTheme="minorHAnsi" w:hAnsiTheme="minorHAnsi" w:cstheme="minorHAnsi"/>
          <w:sz w:val="20"/>
          <w:szCs w:val="20"/>
        </w:rPr>
        <w:t xml:space="preserve">.  </w:t>
      </w:r>
      <w:r w:rsidR="003C6183" w:rsidRPr="000255FE">
        <w:rPr>
          <w:rFonts w:asciiTheme="minorHAnsi" w:hAnsiTheme="minorHAnsi" w:cstheme="minorHAnsi"/>
          <w:sz w:val="20"/>
          <w:szCs w:val="20"/>
        </w:rPr>
        <w:t xml:space="preserve">Please use this opportunity to let us know about your program </w:t>
      </w:r>
      <w:r w:rsidR="003C6183" w:rsidRPr="00400334">
        <w:rPr>
          <w:rFonts w:asciiTheme="minorHAnsi" w:hAnsiTheme="minorHAnsi" w:cstheme="minorHAnsi"/>
          <w:sz w:val="20"/>
          <w:szCs w:val="20"/>
        </w:rPr>
        <w:t xml:space="preserve">and what events and activities </w:t>
      </w:r>
      <w:proofErr w:type="gramStart"/>
      <w:r w:rsidR="003C6183" w:rsidRPr="00400334">
        <w:rPr>
          <w:rFonts w:asciiTheme="minorHAnsi" w:hAnsiTheme="minorHAnsi" w:cstheme="minorHAnsi"/>
          <w:sz w:val="20"/>
          <w:szCs w:val="20"/>
        </w:rPr>
        <w:t>you’ve</w:t>
      </w:r>
      <w:proofErr w:type="gramEnd"/>
      <w:r w:rsidR="003C6183" w:rsidRPr="00400334">
        <w:rPr>
          <w:rFonts w:asciiTheme="minorHAnsi" w:hAnsiTheme="minorHAnsi" w:cstheme="minorHAnsi"/>
          <w:sz w:val="20"/>
          <w:szCs w:val="20"/>
        </w:rPr>
        <w:t xml:space="preserve"> participated in. </w:t>
      </w:r>
      <w:r w:rsidRPr="00400334">
        <w:rPr>
          <w:rFonts w:asciiTheme="minorHAnsi" w:hAnsiTheme="minorHAnsi" w:cstheme="minorHAnsi"/>
          <w:sz w:val="20"/>
          <w:szCs w:val="20"/>
        </w:rPr>
        <w:t xml:space="preserve">To complete </w:t>
      </w:r>
      <w:r w:rsidR="003C6183" w:rsidRPr="00400334">
        <w:rPr>
          <w:rFonts w:asciiTheme="minorHAnsi" w:hAnsiTheme="minorHAnsi" w:cstheme="minorHAnsi"/>
          <w:sz w:val="20"/>
          <w:szCs w:val="20"/>
        </w:rPr>
        <w:t>Monthly Check In, please go to:</w:t>
      </w:r>
      <w:r w:rsidR="006D6CED" w:rsidRPr="00400334">
        <w:rPr>
          <w:rFonts w:asciiTheme="minorHAnsi" w:hAnsiTheme="minorHAnsi" w:cstheme="minorHAnsi"/>
          <w:sz w:val="20"/>
          <w:szCs w:val="20"/>
        </w:rPr>
        <w:t xml:space="preserve"> </w:t>
      </w:r>
      <w:hyperlink r:id="rId20" w:history="1">
        <w:r w:rsidR="00400334" w:rsidRPr="00400334">
          <w:rPr>
            <w:rStyle w:val="Hyperlink"/>
            <w:rFonts w:asciiTheme="minorHAnsi" w:hAnsiTheme="minorHAnsi" w:cstheme="minorHAnsi"/>
            <w:sz w:val="20"/>
            <w:szCs w:val="20"/>
          </w:rPr>
          <w:t>https://aag.hanovercrm.com/</w:t>
        </w:r>
      </w:hyperlink>
    </w:p>
    <w:p w14:paraId="35634D6D" w14:textId="77777777" w:rsidR="00CA06CA" w:rsidRPr="000255FE" w:rsidRDefault="00CA06CA" w:rsidP="00CA06CA">
      <w:pPr>
        <w:pStyle w:val="PlainText"/>
        <w:rPr>
          <w:rFonts w:asciiTheme="minorHAnsi" w:hAnsiTheme="minorHAnsi" w:cstheme="minorHAnsi"/>
          <w:sz w:val="20"/>
          <w:szCs w:val="20"/>
        </w:rPr>
      </w:pPr>
    </w:p>
    <w:p w14:paraId="00A62A23" w14:textId="75AD9770" w:rsidR="00390314" w:rsidRPr="000255FE" w:rsidRDefault="00390314" w:rsidP="00390314">
      <w:pPr>
        <w:pStyle w:val="PlainText"/>
        <w:numPr>
          <w:ilvl w:val="0"/>
          <w:numId w:val="1"/>
        </w:numPr>
        <w:ind w:left="0"/>
        <w:rPr>
          <w:rFonts w:asciiTheme="minorHAnsi" w:hAnsiTheme="minorHAnsi" w:cstheme="minorHAnsi"/>
          <w:sz w:val="20"/>
          <w:szCs w:val="20"/>
        </w:rPr>
      </w:pPr>
      <w:r w:rsidRPr="000255FE">
        <w:rPr>
          <w:rFonts w:asciiTheme="minorHAnsi" w:hAnsiTheme="minorHAnsi" w:cstheme="minorHAnsi"/>
          <w:b/>
          <w:bCs/>
          <w:sz w:val="20"/>
          <w:szCs w:val="20"/>
        </w:rPr>
        <w:t xml:space="preserve">Site of Activity: </w:t>
      </w:r>
      <w:r w:rsidRPr="000255FE">
        <w:rPr>
          <w:rFonts w:asciiTheme="minorHAnsi" w:hAnsiTheme="minorHAnsi" w:cstheme="minorHAnsi"/>
          <w:sz w:val="20"/>
          <w:szCs w:val="20"/>
        </w:rPr>
        <w:t>Your SEVIS record must show the exact location where you are teaching and can be located during your program. If you change school location (even within the same school district), Alliance Abroad must be notified within 3 days of the change so we can update your SEVIS</w:t>
      </w:r>
      <w:r w:rsidR="00CA06CA" w:rsidRPr="000255FE">
        <w:rPr>
          <w:rFonts w:asciiTheme="minorHAnsi" w:hAnsiTheme="minorHAnsi" w:cstheme="minorHAnsi"/>
          <w:sz w:val="20"/>
          <w:szCs w:val="20"/>
        </w:rPr>
        <w:t>.</w:t>
      </w:r>
    </w:p>
    <w:p w14:paraId="1F9790A3" w14:textId="77777777" w:rsidR="00CA06CA" w:rsidRPr="000255FE" w:rsidRDefault="00CA06CA" w:rsidP="00CA06CA">
      <w:pPr>
        <w:pStyle w:val="PlainText"/>
        <w:rPr>
          <w:rFonts w:asciiTheme="minorHAnsi" w:hAnsiTheme="minorHAnsi" w:cstheme="minorHAnsi"/>
          <w:sz w:val="20"/>
          <w:szCs w:val="20"/>
        </w:rPr>
      </w:pPr>
    </w:p>
    <w:p w14:paraId="03D1CEC4" w14:textId="1E5500BC" w:rsidR="00390314" w:rsidRPr="000255FE" w:rsidRDefault="00390314" w:rsidP="00390314">
      <w:pPr>
        <w:pStyle w:val="PlainText"/>
        <w:numPr>
          <w:ilvl w:val="0"/>
          <w:numId w:val="1"/>
        </w:numPr>
        <w:ind w:left="0"/>
        <w:rPr>
          <w:rFonts w:asciiTheme="minorHAnsi" w:hAnsiTheme="minorHAnsi" w:cstheme="minorHAnsi"/>
          <w:sz w:val="20"/>
          <w:szCs w:val="20"/>
        </w:rPr>
      </w:pPr>
      <w:r w:rsidRPr="000255FE">
        <w:rPr>
          <w:rFonts w:asciiTheme="minorHAnsi" w:hAnsiTheme="minorHAnsi" w:cstheme="minorHAnsi"/>
          <w:b/>
          <w:bCs/>
          <w:sz w:val="20"/>
          <w:szCs w:val="20"/>
        </w:rPr>
        <w:t xml:space="preserve">Teaching Pre-K: </w:t>
      </w:r>
      <w:r w:rsidRPr="000255FE">
        <w:rPr>
          <w:rFonts w:asciiTheme="minorHAnsi" w:hAnsiTheme="minorHAnsi" w:cstheme="minorHAnsi"/>
          <w:sz w:val="20"/>
          <w:szCs w:val="20"/>
        </w:rPr>
        <w:t xml:space="preserve">You cannot teach in Pre-K classrooms unless you are teaching in a language emersion program that is offered as a regular course of study by your school. If you are teaching Pre-K, please confirm that you </w:t>
      </w:r>
      <w:proofErr w:type="gramStart"/>
      <w:r w:rsidRPr="000255FE">
        <w:rPr>
          <w:rFonts w:asciiTheme="minorHAnsi" w:hAnsiTheme="minorHAnsi" w:cstheme="minorHAnsi"/>
          <w:sz w:val="20"/>
          <w:szCs w:val="20"/>
        </w:rPr>
        <w:t>are in compliance with</w:t>
      </w:r>
      <w:proofErr w:type="gramEnd"/>
      <w:r w:rsidRPr="000255FE">
        <w:rPr>
          <w:rFonts w:asciiTheme="minorHAnsi" w:hAnsiTheme="minorHAnsi" w:cstheme="minorHAnsi"/>
          <w:sz w:val="20"/>
          <w:szCs w:val="20"/>
        </w:rPr>
        <w:t xml:space="preserve"> program regulations and requirements. </w:t>
      </w:r>
    </w:p>
    <w:p w14:paraId="3E09DEB9" w14:textId="77777777" w:rsidR="00CA06CA" w:rsidRPr="000255FE" w:rsidRDefault="00CA06CA" w:rsidP="00CA06CA">
      <w:pPr>
        <w:pStyle w:val="PlainText"/>
        <w:rPr>
          <w:rFonts w:asciiTheme="minorHAnsi" w:hAnsiTheme="minorHAnsi" w:cstheme="minorHAnsi"/>
          <w:sz w:val="20"/>
          <w:szCs w:val="20"/>
        </w:rPr>
      </w:pPr>
    </w:p>
    <w:p w14:paraId="7BC1183A" w14:textId="20AAA2DE" w:rsidR="00390314" w:rsidRPr="000255FE" w:rsidRDefault="00390314" w:rsidP="00390314">
      <w:pPr>
        <w:pStyle w:val="PlainText"/>
        <w:numPr>
          <w:ilvl w:val="0"/>
          <w:numId w:val="1"/>
        </w:numPr>
        <w:ind w:left="0"/>
        <w:rPr>
          <w:rFonts w:asciiTheme="minorHAnsi" w:hAnsiTheme="minorHAnsi" w:cstheme="minorHAnsi"/>
          <w:sz w:val="20"/>
          <w:szCs w:val="20"/>
        </w:rPr>
      </w:pPr>
      <w:r w:rsidRPr="000255FE">
        <w:rPr>
          <w:rFonts w:asciiTheme="minorHAnsi" w:hAnsiTheme="minorHAnsi" w:cstheme="minorHAnsi"/>
          <w:b/>
          <w:bCs/>
          <w:sz w:val="20"/>
          <w:szCs w:val="20"/>
        </w:rPr>
        <w:t xml:space="preserve">School Resources: </w:t>
      </w:r>
      <w:r w:rsidRPr="000255FE">
        <w:rPr>
          <w:rFonts w:asciiTheme="minorHAnsi" w:hAnsiTheme="minorHAnsi" w:cstheme="minorHAnsi"/>
          <w:sz w:val="20"/>
          <w:szCs w:val="20"/>
        </w:rPr>
        <w:t xml:space="preserve">Know the resources available to you at your school to assist during your program. (e.g. mentors, coaches, fellow co-teachers, etc.) Please ask questions and request assistance when needed. </w:t>
      </w:r>
    </w:p>
    <w:p w14:paraId="4D36E7A1" w14:textId="77777777" w:rsidR="00CA06CA" w:rsidRPr="000255FE" w:rsidRDefault="00CA06CA" w:rsidP="00CA06CA">
      <w:pPr>
        <w:pStyle w:val="PlainText"/>
        <w:rPr>
          <w:rFonts w:asciiTheme="minorHAnsi" w:hAnsiTheme="minorHAnsi" w:cstheme="minorHAnsi"/>
          <w:sz w:val="20"/>
          <w:szCs w:val="20"/>
        </w:rPr>
      </w:pPr>
    </w:p>
    <w:p w14:paraId="26221D8D" w14:textId="75D1DE9E" w:rsidR="006F4F62" w:rsidRPr="000255FE" w:rsidRDefault="00390314" w:rsidP="006F4F62">
      <w:pPr>
        <w:pStyle w:val="PlainText"/>
        <w:numPr>
          <w:ilvl w:val="0"/>
          <w:numId w:val="1"/>
        </w:numPr>
        <w:ind w:left="0"/>
        <w:rPr>
          <w:rFonts w:asciiTheme="minorHAnsi" w:hAnsiTheme="minorHAnsi" w:cstheme="minorHAnsi"/>
          <w:sz w:val="20"/>
          <w:szCs w:val="20"/>
        </w:rPr>
      </w:pPr>
      <w:r w:rsidRPr="000255FE">
        <w:rPr>
          <w:rFonts w:asciiTheme="minorHAnsi" w:hAnsiTheme="minorHAnsi" w:cstheme="minorHAnsi"/>
          <w:b/>
          <w:bCs/>
          <w:sz w:val="20"/>
          <w:szCs w:val="20"/>
        </w:rPr>
        <w:t xml:space="preserve">Certification Requirements: </w:t>
      </w:r>
      <w:r w:rsidRPr="000255FE">
        <w:rPr>
          <w:rFonts w:asciiTheme="minorHAnsi" w:hAnsiTheme="minorHAnsi" w:cstheme="minorHAnsi"/>
          <w:sz w:val="20"/>
          <w:szCs w:val="20"/>
        </w:rPr>
        <w:t xml:space="preserve">Certifications are required by each state </w:t>
      </w:r>
      <w:proofErr w:type="gramStart"/>
      <w:r w:rsidRPr="000255FE">
        <w:rPr>
          <w:rFonts w:asciiTheme="minorHAnsi" w:hAnsiTheme="minorHAnsi" w:cstheme="minorHAnsi"/>
          <w:sz w:val="20"/>
          <w:szCs w:val="20"/>
        </w:rPr>
        <w:t>in order to</w:t>
      </w:r>
      <w:proofErr w:type="gramEnd"/>
      <w:r w:rsidRPr="000255FE">
        <w:rPr>
          <w:rFonts w:asciiTheme="minorHAnsi" w:hAnsiTheme="minorHAnsi" w:cstheme="minorHAnsi"/>
          <w:sz w:val="20"/>
          <w:szCs w:val="20"/>
        </w:rPr>
        <w:t xml:space="preserve"> teach within your district. Make sure you understand and fulfill the requirements for your certification within the first year of your program.</w:t>
      </w:r>
    </w:p>
    <w:p w14:paraId="0F56406C" w14:textId="77777777" w:rsidR="00CA06CA" w:rsidRPr="000255FE" w:rsidRDefault="00CA06CA" w:rsidP="00CA06CA">
      <w:pPr>
        <w:pStyle w:val="PlainText"/>
        <w:rPr>
          <w:rFonts w:asciiTheme="minorHAnsi" w:hAnsiTheme="minorHAnsi" w:cstheme="minorHAnsi"/>
          <w:sz w:val="20"/>
          <w:szCs w:val="20"/>
        </w:rPr>
      </w:pPr>
    </w:p>
    <w:p w14:paraId="561163BD" w14:textId="79C5CCE5" w:rsidR="00CA06CA" w:rsidRPr="000255FE" w:rsidRDefault="006F4F62" w:rsidP="00CA06CA">
      <w:pPr>
        <w:pStyle w:val="PlainText"/>
        <w:numPr>
          <w:ilvl w:val="0"/>
          <w:numId w:val="1"/>
        </w:numPr>
        <w:ind w:left="0"/>
        <w:rPr>
          <w:rFonts w:asciiTheme="minorHAnsi" w:hAnsiTheme="minorHAnsi" w:cstheme="minorHAnsi"/>
          <w:sz w:val="20"/>
          <w:szCs w:val="20"/>
        </w:rPr>
      </w:pPr>
      <w:r w:rsidRPr="000255FE">
        <w:rPr>
          <w:rFonts w:asciiTheme="minorHAnsi" w:hAnsiTheme="minorHAnsi" w:cstheme="minorHAnsi"/>
          <w:b/>
          <w:bCs/>
          <w:sz w:val="20"/>
          <w:szCs w:val="20"/>
        </w:rPr>
        <w:t xml:space="preserve">Cross-Cultural Activity: </w:t>
      </w:r>
      <w:r w:rsidRPr="000255FE">
        <w:rPr>
          <w:rFonts w:asciiTheme="minorHAnsi" w:hAnsiTheme="minorHAnsi" w:cstheme="minorHAnsi"/>
          <w:sz w:val="20"/>
          <w:szCs w:val="20"/>
        </w:rPr>
        <w:t xml:space="preserve">You are required to conduct cross-cultural activities each year during your program and submit an annual report to Alliance Abroad. Please contact j1teacher@allianceabroad.com if you have questions about this requirement. </w:t>
      </w:r>
    </w:p>
    <w:p w14:paraId="345255B8" w14:textId="77777777" w:rsidR="00CA06CA" w:rsidRPr="000255FE" w:rsidRDefault="00CA06CA" w:rsidP="00CA06CA">
      <w:pPr>
        <w:pStyle w:val="PlainText"/>
        <w:rPr>
          <w:rFonts w:asciiTheme="minorHAnsi" w:hAnsiTheme="minorHAnsi" w:cstheme="minorHAnsi"/>
          <w:sz w:val="20"/>
          <w:szCs w:val="20"/>
        </w:rPr>
      </w:pPr>
    </w:p>
    <w:p w14:paraId="5E120C53" w14:textId="3DC32C99" w:rsidR="006F4F62" w:rsidRPr="000255FE" w:rsidRDefault="006F4F62" w:rsidP="006F4F62">
      <w:pPr>
        <w:pStyle w:val="PlainText"/>
        <w:numPr>
          <w:ilvl w:val="0"/>
          <w:numId w:val="1"/>
        </w:numPr>
        <w:ind w:left="0"/>
        <w:rPr>
          <w:rFonts w:asciiTheme="minorHAnsi" w:hAnsiTheme="minorHAnsi" w:cstheme="minorHAnsi"/>
          <w:sz w:val="20"/>
          <w:szCs w:val="20"/>
        </w:rPr>
      </w:pPr>
      <w:r w:rsidRPr="000255FE">
        <w:rPr>
          <w:rFonts w:asciiTheme="minorHAnsi" w:hAnsiTheme="minorHAnsi" w:cstheme="minorHAnsi"/>
          <w:b/>
          <w:bCs/>
          <w:sz w:val="20"/>
          <w:szCs w:val="20"/>
        </w:rPr>
        <w:lastRenderedPageBreak/>
        <w:t xml:space="preserve">Stay in Touch: </w:t>
      </w:r>
      <w:r w:rsidRPr="000255FE">
        <w:rPr>
          <w:rFonts w:asciiTheme="minorHAnsi" w:hAnsiTheme="minorHAnsi" w:cstheme="minorHAnsi"/>
          <w:sz w:val="20"/>
          <w:szCs w:val="20"/>
        </w:rPr>
        <w:t>As a J-1 program participant, it is your responsibility to stay in regular contact with your sponsor. You should report any issues or concerns to Alliance Abroad by calling us at 1-866-622-7623 or emailing supportinfo@alliaceabroad.com. You are required to check your email regularly and respond to communication from Alliance Abroad within either 24 hours or time frame given. Staying in touch will help us to better assist you in your program.</w:t>
      </w:r>
    </w:p>
    <w:p w14:paraId="0392B065" w14:textId="77777777" w:rsidR="00CA06CA" w:rsidRPr="000255FE" w:rsidRDefault="00CA06CA" w:rsidP="00CA06CA">
      <w:pPr>
        <w:pStyle w:val="PlainText"/>
        <w:rPr>
          <w:rFonts w:asciiTheme="minorHAnsi" w:hAnsiTheme="minorHAnsi" w:cstheme="minorHAnsi"/>
          <w:sz w:val="20"/>
          <w:szCs w:val="20"/>
        </w:rPr>
      </w:pPr>
    </w:p>
    <w:p w14:paraId="79836F96" w14:textId="7E0DA870" w:rsidR="006F4F62" w:rsidRPr="000255FE" w:rsidRDefault="006F4F62" w:rsidP="006F4F62">
      <w:pPr>
        <w:pStyle w:val="PlainText"/>
        <w:numPr>
          <w:ilvl w:val="0"/>
          <w:numId w:val="1"/>
        </w:numPr>
        <w:ind w:left="0"/>
        <w:rPr>
          <w:rFonts w:asciiTheme="minorHAnsi" w:hAnsiTheme="minorHAnsi" w:cstheme="minorHAnsi"/>
          <w:sz w:val="20"/>
          <w:szCs w:val="20"/>
        </w:rPr>
      </w:pPr>
      <w:r w:rsidRPr="000255FE">
        <w:rPr>
          <w:rFonts w:asciiTheme="minorHAnsi" w:hAnsiTheme="minorHAnsi" w:cstheme="minorHAnsi"/>
          <w:b/>
          <w:bCs/>
          <w:sz w:val="20"/>
          <w:szCs w:val="20"/>
        </w:rPr>
        <w:t xml:space="preserve">Commitment to your Host School: </w:t>
      </w:r>
      <w:r w:rsidRPr="000255FE">
        <w:rPr>
          <w:rFonts w:asciiTheme="minorHAnsi" w:hAnsiTheme="minorHAnsi" w:cstheme="minorHAnsi"/>
          <w:sz w:val="20"/>
          <w:szCs w:val="20"/>
        </w:rPr>
        <w:t xml:space="preserve">You are expected to complete the entire duration of your program (see your DS-2019 dates) at your current school. If you are experiencing any difficulties or issues at your school, please address these with your school’s administrators and contact Alliance Abroad. If you leave your school without prior notification and approval from Alliance Abroad, your program will be </w:t>
      </w:r>
      <w:proofErr w:type="gramStart"/>
      <w:r w:rsidRPr="000255FE">
        <w:rPr>
          <w:rFonts w:asciiTheme="minorHAnsi" w:hAnsiTheme="minorHAnsi" w:cstheme="minorHAnsi"/>
          <w:sz w:val="20"/>
          <w:szCs w:val="20"/>
        </w:rPr>
        <w:t>shortened</w:t>
      </w:r>
      <w:proofErr w:type="gramEnd"/>
      <w:r w:rsidRPr="000255FE">
        <w:rPr>
          <w:rFonts w:asciiTheme="minorHAnsi" w:hAnsiTheme="minorHAnsi" w:cstheme="minorHAnsi"/>
          <w:sz w:val="20"/>
          <w:szCs w:val="20"/>
        </w:rPr>
        <w:t xml:space="preserve"> and you will be required to depart the United States. </w:t>
      </w:r>
    </w:p>
    <w:p w14:paraId="6D03D934" w14:textId="77777777" w:rsidR="00CA06CA" w:rsidRPr="000255FE" w:rsidRDefault="00CA06CA" w:rsidP="00CA06CA">
      <w:pPr>
        <w:pStyle w:val="PlainText"/>
        <w:rPr>
          <w:rFonts w:asciiTheme="minorHAnsi" w:hAnsiTheme="minorHAnsi" w:cstheme="minorHAnsi"/>
          <w:sz w:val="20"/>
          <w:szCs w:val="20"/>
        </w:rPr>
      </w:pPr>
    </w:p>
    <w:p w14:paraId="0620EA2F" w14:textId="5DB58D91" w:rsidR="006F4F62" w:rsidRPr="000255FE" w:rsidRDefault="006F4F62" w:rsidP="006F4F62">
      <w:pPr>
        <w:pStyle w:val="PlainText"/>
        <w:numPr>
          <w:ilvl w:val="0"/>
          <w:numId w:val="1"/>
        </w:numPr>
        <w:ind w:left="0"/>
        <w:rPr>
          <w:rFonts w:asciiTheme="minorHAnsi" w:hAnsiTheme="minorHAnsi" w:cstheme="minorHAnsi"/>
          <w:sz w:val="20"/>
          <w:szCs w:val="20"/>
        </w:rPr>
      </w:pPr>
      <w:r w:rsidRPr="000255FE">
        <w:rPr>
          <w:rFonts w:asciiTheme="minorHAnsi" w:hAnsiTheme="minorHAnsi" w:cstheme="minorHAnsi"/>
          <w:b/>
          <w:bCs/>
          <w:sz w:val="20"/>
          <w:szCs w:val="20"/>
        </w:rPr>
        <w:t>Program Renewal</w:t>
      </w:r>
      <w:r w:rsidRPr="000255FE">
        <w:rPr>
          <w:rFonts w:asciiTheme="minorHAnsi" w:hAnsiTheme="minorHAnsi" w:cstheme="minorHAnsi"/>
          <w:sz w:val="20"/>
          <w:szCs w:val="20"/>
        </w:rPr>
        <w:t>: Each spring, you will receive information from Alliance Abroad about the renewal process. You must comply with all the requirements within the given deadlines to continue participating in the program. The annual renewal fee is $1000.</w:t>
      </w:r>
    </w:p>
    <w:p w14:paraId="1904EA37" w14:textId="77777777" w:rsidR="00CA06CA" w:rsidRPr="000255FE" w:rsidRDefault="00CA06CA" w:rsidP="00CA06CA">
      <w:pPr>
        <w:pStyle w:val="PlainText"/>
        <w:rPr>
          <w:rFonts w:asciiTheme="minorHAnsi" w:hAnsiTheme="minorHAnsi" w:cstheme="minorHAnsi"/>
          <w:sz w:val="20"/>
          <w:szCs w:val="20"/>
        </w:rPr>
      </w:pPr>
    </w:p>
    <w:p w14:paraId="28791707" w14:textId="25D2A580" w:rsidR="006F4F62" w:rsidRPr="000255FE" w:rsidRDefault="006F4F62" w:rsidP="006F4F62">
      <w:pPr>
        <w:pStyle w:val="PlainText"/>
        <w:numPr>
          <w:ilvl w:val="0"/>
          <w:numId w:val="1"/>
        </w:numPr>
        <w:ind w:left="0"/>
        <w:rPr>
          <w:rFonts w:asciiTheme="minorHAnsi" w:hAnsiTheme="minorHAnsi" w:cstheme="minorHAnsi"/>
          <w:sz w:val="20"/>
          <w:szCs w:val="20"/>
        </w:rPr>
      </w:pPr>
      <w:r w:rsidRPr="000255FE">
        <w:rPr>
          <w:rFonts w:asciiTheme="minorHAnsi" w:hAnsiTheme="minorHAnsi" w:cstheme="minorHAnsi"/>
          <w:b/>
          <w:bCs/>
          <w:sz w:val="20"/>
          <w:szCs w:val="20"/>
        </w:rPr>
        <w:t>Applying for a J-2 Dependent</w:t>
      </w:r>
      <w:r w:rsidRPr="000255FE">
        <w:rPr>
          <w:rFonts w:asciiTheme="minorHAnsi" w:hAnsiTheme="minorHAnsi" w:cstheme="minorHAnsi"/>
          <w:sz w:val="20"/>
          <w:szCs w:val="20"/>
        </w:rPr>
        <w:t xml:space="preserve">: Before agreeing to review a J-2 application for sponsorship, Alliance Abroad will closely review your annual salary, the cost of living in your city/town (including housing, cost of childcare, and child’s age), and the certification and licensure process in your school district. In some cases, it may be determined that you must complete a year of your program before you can bring your dependents. </w:t>
      </w:r>
    </w:p>
    <w:p w14:paraId="1D23EA81" w14:textId="77777777" w:rsidR="00F07DE6" w:rsidRPr="000255FE" w:rsidRDefault="00F07DE6" w:rsidP="00F07DE6">
      <w:pPr>
        <w:pStyle w:val="PlainText"/>
        <w:rPr>
          <w:rFonts w:asciiTheme="minorHAnsi" w:hAnsiTheme="minorHAnsi" w:cstheme="minorHAnsi"/>
          <w:sz w:val="20"/>
          <w:szCs w:val="20"/>
        </w:rPr>
      </w:pPr>
    </w:p>
    <w:p w14:paraId="15933809" w14:textId="7690B4E8" w:rsidR="006F4F62" w:rsidRPr="000255FE" w:rsidRDefault="006F4F62" w:rsidP="006F4F62">
      <w:pPr>
        <w:pStyle w:val="PlainText"/>
        <w:numPr>
          <w:ilvl w:val="0"/>
          <w:numId w:val="1"/>
        </w:numPr>
        <w:ind w:left="0"/>
        <w:rPr>
          <w:rFonts w:asciiTheme="minorHAnsi" w:hAnsiTheme="minorHAnsi" w:cstheme="minorHAnsi"/>
          <w:sz w:val="20"/>
          <w:szCs w:val="20"/>
        </w:rPr>
      </w:pPr>
      <w:r w:rsidRPr="000255FE">
        <w:rPr>
          <w:rFonts w:asciiTheme="minorHAnsi" w:hAnsiTheme="minorHAnsi" w:cstheme="minorHAnsi"/>
          <w:b/>
          <w:bCs/>
          <w:sz w:val="20"/>
          <w:szCs w:val="20"/>
        </w:rPr>
        <w:t xml:space="preserve">Pregnant Teachers: </w:t>
      </w:r>
      <w:r w:rsidRPr="000255FE">
        <w:rPr>
          <w:rFonts w:asciiTheme="minorHAnsi" w:hAnsiTheme="minorHAnsi" w:cstheme="minorHAnsi"/>
          <w:sz w:val="20"/>
          <w:szCs w:val="20"/>
        </w:rPr>
        <w:t xml:space="preserve">Please notify Alliance Abroad if you become pregnant during your program. Alliance Abroad will look at the facts and circumstances of each pregnancy on an individual basis. Among other factors, Alliance Abroad will evaluate whether you have access to: </w:t>
      </w:r>
    </w:p>
    <w:p w14:paraId="4BD95E9A" w14:textId="47873F35" w:rsidR="006F4F62" w:rsidRPr="000255FE" w:rsidRDefault="006F4F62" w:rsidP="006F4F62">
      <w:pPr>
        <w:pStyle w:val="Default"/>
        <w:numPr>
          <w:ilvl w:val="0"/>
          <w:numId w:val="12"/>
        </w:numPr>
        <w:spacing w:after="25"/>
        <w:rPr>
          <w:rFonts w:asciiTheme="minorHAnsi" w:hAnsiTheme="minorHAnsi" w:cstheme="minorHAnsi"/>
          <w:color w:val="auto"/>
          <w:sz w:val="20"/>
          <w:szCs w:val="20"/>
        </w:rPr>
      </w:pPr>
      <w:r w:rsidRPr="000255FE">
        <w:rPr>
          <w:rFonts w:asciiTheme="minorHAnsi" w:hAnsiTheme="minorHAnsi" w:cstheme="minorHAnsi"/>
          <w:color w:val="auto"/>
          <w:sz w:val="20"/>
          <w:szCs w:val="20"/>
        </w:rPr>
        <w:t xml:space="preserve">paid maternity leave at the school and a guaranteed position upon </w:t>
      </w:r>
      <w:proofErr w:type="gramStart"/>
      <w:r w:rsidRPr="000255FE">
        <w:rPr>
          <w:rFonts w:asciiTheme="minorHAnsi" w:hAnsiTheme="minorHAnsi" w:cstheme="minorHAnsi"/>
          <w:color w:val="auto"/>
          <w:sz w:val="20"/>
          <w:szCs w:val="20"/>
        </w:rPr>
        <w:t>return;</w:t>
      </w:r>
      <w:proofErr w:type="gramEnd"/>
      <w:r w:rsidRPr="000255FE">
        <w:rPr>
          <w:rFonts w:asciiTheme="minorHAnsi" w:hAnsiTheme="minorHAnsi" w:cstheme="minorHAnsi"/>
          <w:color w:val="auto"/>
          <w:sz w:val="20"/>
          <w:szCs w:val="20"/>
        </w:rPr>
        <w:t xml:space="preserve"> </w:t>
      </w:r>
    </w:p>
    <w:p w14:paraId="6D0F0FA9" w14:textId="5277BA8F" w:rsidR="006F4F62" w:rsidRPr="000255FE" w:rsidRDefault="006F4F62" w:rsidP="006F4F62">
      <w:pPr>
        <w:pStyle w:val="Default"/>
        <w:numPr>
          <w:ilvl w:val="0"/>
          <w:numId w:val="12"/>
        </w:numPr>
        <w:spacing w:after="25"/>
        <w:rPr>
          <w:rFonts w:asciiTheme="minorHAnsi" w:hAnsiTheme="minorHAnsi" w:cstheme="minorHAnsi"/>
          <w:color w:val="auto"/>
          <w:sz w:val="20"/>
          <w:szCs w:val="20"/>
        </w:rPr>
      </w:pPr>
      <w:r w:rsidRPr="000255FE">
        <w:rPr>
          <w:rFonts w:asciiTheme="minorHAnsi" w:hAnsiTheme="minorHAnsi" w:cstheme="minorHAnsi"/>
          <w:color w:val="auto"/>
          <w:sz w:val="20"/>
          <w:szCs w:val="20"/>
        </w:rPr>
        <w:t xml:space="preserve">access to prenatal/pregnancy care either covered by the school’s insurance, or other insurance, since Alliance </w:t>
      </w:r>
      <w:proofErr w:type="spellStart"/>
      <w:r w:rsidRPr="000255FE">
        <w:rPr>
          <w:rFonts w:asciiTheme="minorHAnsi" w:hAnsiTheme="minorHAnsi" w:cstheme="minorHAnsi"/>
          <w:color w:val="auto"/>
          <w:sz w:val="20"/>
          <w:szCs w:val="20"/>
        </w:rPr>
        <w:t>Abroad's</w:t>
      </w:r>
      <w:proofErr w:type="spellEnd"/>
      <w:r w:rsidRPr="000255FE">
        <w:rPr>
          <w:rFonts w:asciiTheme="minorHAnsi" w:hAnsiTheme="minorHAnsi" w:cstheme="minorHAnsi"/>
          <w:color w:val="auto"/>
          <w:sz w:val="20"/>
          <w:szCs w:val="20"/>
        </w:rPr>
        <w:t xml:space="preserve"> insurance does not cover maternity </w:t>
      </w:r>
      <w:proofErr w:type="gramStart"/>
      <w:r w:rsidRPr="000255FE">
        <w:rPr>
          <w:rFonts w:asciiTheme="minorHAnsi" w:hAnsiTheme="minorHAnsi" w:cstheme="minorHAnsi"/>
          <w:color w:val="auto"/>
          <w:sz w:val="20"/>
          <w:szCs w:val="20"/>
        </w:rPr>
        <w:t>expenses;</w:t>
      </w:r>
      <w:proofErr w:type="gramEnd"/>
      <w:r w:rsidRPr="000255FE">
        <w:rPr>
          <w:rFonts w:asciiTheme="minorHAnsi" w:hAnsiTheme="minorHAnsi" w:cstheme="minorHAnsi"/>
          <w:color w:val="auto"/>
          <w:sz w:val="20"/>
          <w:szCs w:val="20"/>
        </w:rPr>
        <w:t xml:space="preserve"> </w:t>
      </w:r>
    </w:p>
    <w:p w14:paraId="75D8BECD" w14:textId="77B84956" w:rsidR="006F4F62" w:rsidRPr="000255FE" w:rsidRDefault="006F4F62" w:rsidP="006F4F62">
      <w:pPr>
        <w:pStyle w:val="Default"/>
        <w:numPr>
          <w:ilvl w:val="0"/>
          <w:numId w:val="12"/>
        </w:numPr>
        <w:spacing w:after="25"/>
        <w:rPr>
          <w:rFonts w:asciiTheme="minorHAnsi" w:hAnsiTheme="minorHAnsi" w:cstheme="minorHAnsi"/>
          <w:color w:val="auto"/>
          <w:sz w:val="20"/>
          <w:szCs w:val="20"/>
        </w:rPr>
      </w:pPr>
      <w:r w:rsidRPr="000255FE">
        <w:rPr>
          <w:rFonts w:asciiTheme="minorHAnsi" w:hAnsiTheme="minorHAnsi" w:cstheme="minorHAnsi"/>
          <w:color w:val="auto"/>
          <w:sz w:val="20"/>
          <w:szCs w:val="20"/>
        </w:rPr>
        <w:t xml:space="preserve">financial resources sufficient to pay for the pregnancy, birth, time away from work, and additional expense of a new child; and </w:t>
      </w:r>
    </w:p>
    <w:p w14:paraId="171CBAC8" w14:textId="369BA6D5" w:rsidR="006F4F62" w:rsidRPr="000255FE" w:rsidRDefault="006F4F62" w:rsidP="006F4F62">
      <w:pPr>
        <w:pStyle w:val="Default"/>
        <w:numPr>
          <w:ilvl w:val="0"/>
          <w:numId w:val="12"/>
        </w:numPr>
        <w:rPr>
          <w:rFonts w:asciiTheme="minorHAnsi" w:hAnsiTheme="minorHAnsi" w:cstheme="minorHAnsi"/>
          <w:color w:val="auto"/>
          <w:sz w:val="20"/>
          <w:szCs w:val="20"/>
        </w:rPr>
      </w:pPr>
      <w:r w:rsidRPr="000255FE">
        <w:rPr>
          <w:rFonts w:asciiTheme="minorHAnsi" w:hAnsiTheme="minorHAnsi" w:cstheme="minorHAnsi"/>
          <w:color w:val="auto"/>
          <w:sz w:val="20"/>
          <w:szCs w:val="20"/>
        </w:rPr>
        <w:t xml:space="preserve">a plan for childcare when returning from maternity leave. </w:t>
      </w:r>
    </w:p>
    <w:p w14:paraId="0C5C0A28" w14:textId="77777777" w:rsidR="00F07DE6" w:rsidRPr="000255FE" w:rsidRDefault="00F07DE6" w:rsidP="00F07DE6">
      <w:pPr>
        <w:pStyle w:val="Default"/>
        <w:ind w:left="720"/>
        <w:rPr>
          <w:rFonts w:asciiTheme="minorHAnsi" w:hAnsiTheme="minorHAnsi" w:cstheme="minorHAnsi"/>
          <w:color w:val="auto"/>
          <w:sz w:val="20"/>
          <w:szCs w:val="20"/>
        </w:rPr>
      </w:pPr>
    </w:p>
    <w:p w14:paraId="19641D4A" w14:textId="41FE4CAA" w:rsidR="0098636E" w:rsidRPr="000255FE" w:rsidRDefault="0098636E" w:rsidP="0098636E">
      <w:pPr>
        <w:pStyle w:val="PlainText"/>
        <w:numPr>
          <w:ilvl w:val="0"/>
          <w:numId w:val="1"/>
        </w:numPr>
        <w:ind w:left="0"/>
        <w:rPr>
          <w:rFonts w:asciiTheme="minorHAnsi" w:hAnsiTheme="minorHAnsi" w:cstheme="minorHAnsi"/>
          <w:sz w:val="20"/>
          <w:szCs w:val="20"/>
        </w:rPr>
      </w:pPr>
      <w:r w:rsidRPr="000255FE">
        <w:rPr>
          <w:rFonts w:asciiTheme="minorHAnsi" w:hAnsiTheme="minorHAnsi" w:cstheme="minorHAnsi"/>
          <w:b/>
          <w:bCs/>
          <w:sz w:val="20"/>
          <w:szCs w:val="20"/>
        </w:rPr>
        <w:t xml:space="preserve">Travel Validation: </w:t>
      </w:r>
      <w:r w:rsidRPr="000255FE">
        <w:rPr>
          <w:rFonts w:asciiTheme="minorHAnsi" w:hAnsiTheme="minorHAnsi" w:cstheme="minorHAnsi"/>
          <w:sz w:val="20"/>
          <w:szCs w:val="20"/>
        </w:rPr>
        <w:t xml:space="preserve">If you decide to travel outside of the United States during your program, you must obtain permission from your school (if the dates fall outside of the school break) and get your DS-2019 endorsed for travel by Alliance Abroad. AAG needs to receive your DS-2019 document in our office at least 3 weeks prior to your intended travel date. For more information, please visit: </w:t>
      </w:r>
      <w:hyperlink r:id="rId21" w:history="1">
        <w:r w:rsidRPr="000255FE">
          <w:rPr>
            <w:rStyle w:val="Hyperlink"/>
            <w:rFonts w:asciiTheme="minorHAnsi" w:hAnsiTheme="minorHAnsi" w:cstheme="minorHAnsi"/>
            <w:sz w:val="20"/>
            <w:szCs w:val="20"/>
          </w:rPr>
          <w:t>http://participants.allianceabroad.com/travel</w:t>
        </w:r>
      </w:hyperlink>
      <w:r w:rsidRPr="000255FE">
        <w:rPr>
          <w:rFonts w:asciiTheme="minorHAnsi" w:hAnsiTheme="minorHAnsi" w:cstheme="minorHAnsi"/>
          <w:sz w:val="20"/>
          <w:szCs w:val="20"/>
        </w:rPr>
        <w:t xml:space="preserve"> </w:t>
      </w:r>
    </w:p>
    <w:p w14:paraId="53CFEF12" w14:textId="77777777" w:rsidR="00F07DE6" w:rsidRPr="000255FE" w:rsidRDefault="00F07DE6" w:rsidP="00F07DE6">
      <w:pPr>
        <w:pStyle w:val="PlainText"/>
        <w:rPr>
          <w:rFonts w:asciiTheme="minorHAnsi" w:hAnsiTheme="minorHAnsi" w:cstheme="minorHAnsi"/>
          <w:sz w:val="20"/>
          <w:szCs w:val="20"/>
        </w:rPr>
      </w:pPr>
    </w:p>
    <w:p w14:paraId="585A19B5" w14:textId="6B137328" w:rsidR="0098636E" w:rsidRPr="000255FE" w:rsidRDefault="0098636E" w:rsidP="0098636E">
      <w:pPr>
        <w:pStyle w:val="PlainText"/>
        <w:numPr>
          <w:ilvl w:val="0"/>
          <w:numId w:val="1"/>
        </w:numPr>
        <w:ind w:left="0"/>
        <w:rPr>
          <w:rFonts w:asciiTheme="minorHAnsi" w:hAnsiTheme="minorHAnsi" w:cstheme="minorHAnsi"/>
          <w:sz w:val="20"/>
          <w:szCs w:val="20"/>
        </w:rPr>
      </w:pPr>
      <w:r w:rsidRPr="000255FE">
        <w:rPr>
          <w:rFonts w:asciiTheme="minorHAnsi" w:hAnsiTheme="minorHAnsi" w:cstheme="minorHAnsi"/>
          <w:b/>
          <w:bCs/>
          <w:sz w:val="20"/>
          <w:szCs w:val="20"/>
        </w:rPr>
        <w:t xml:space="preserve">Program Length: </w:t>
      </w:r>
      <w:r w:rsidRPr="000255FE">
        <w:rPr>
          <w:rFonts w:asciiTheme="minorHAnsi" w:hAnsiTheme="minorHAnsi" w:cstheme="minorHAnsi"/>
          <w:sz w:val="20"/>
          <w:szCs w:val="20"/>
        </w:rPr>
        <w:t>Your program length cannot exceed 3 years with an opportunity to petition for an extension during your last year, for an additional 1-2 years (at the discretion of the Department of State). During your 3rd year, you will receive information from Alliance Abroad about the extension process. Please note that Alliance Abroad will only petition for an extension for teachers who choose to stay at their host school.</w:t>
      </w:r>
    </w:p>
    <w:p w14:paraId="6435BBC4" w14:textId="77777777" w:rsidR="00F07DE6" w:rsidRPr="000255FE" w:rsidRDefault="00F07DE6" w:rsidP="00F07DE6">
      <w:pPr>
        <w:pStyle w:val="PlainText"/>
        <w:rPr>
          <w:rFonts w:asciiTheme="minorHAnsi" w:hAnsiTheme="minorHAnsi" w:cstheme="minorHAnsi"/>
          <w:sz w:val="20"/>
          <w:szCs w:val="20"/>
        </w:rPr>
      </w:pPr>
    </w:p>
    <w:p w14:paraId="5E747FF1" w14:textId="591741AF" w:rsidR="0098636E" w:rsidRPr="000255FE" w:rsidRDefault="0098636E" w:rsidP="0098636E">
      <w:pPr>
        <w:pStyle w:val="PlainText"/>
        <w:numPr>
          <w:ilvl w:val="0"/>
          <w:numId w:val="1"/>
        </w:numPr>
        <w:ind w:left="0"/>
        <w:rPr>
          <w:rFonts w:asciiTheme="minorHAnsi" w:hAnsiTheme="minorHAnsi" w:cstheme="minorHAnsi"/>
          <w:sz w:val="20"/>
          <w:szCs w:val="20"/>
        </w:rPr>
      </w:pPr>
      <w:r w:rsidRPr="000255FE">
        <w:rPr>
          <w:rFonts w:asciiTheme="minorHAnsi" w:hAnsiTheme="minorHAnsi" w:cstheme="minorHAnsi"/>
          <w:b/>
          <w:bCs/>
          <w:sz w:val="20"/>
          <w:szCs w:val="20"/>
        </w:rPr>
        <w:t>Your Program Is About Cultural Exchange</w:t>
      </w:r>
      <w:r w:rsidRPr="000255FE">
        <w:rPr>
          <w:rFonts w:asciiTheme="minorHAnsi" w:hAnsiTheme="minorHAnsi" w:cstheme="minorHAnsi"/>
          <w:sz w:val="20"/>
          <w:szCs w:val="20"/>
        </w:rPr>
        <w:t xml:space="preserve">: You are expected to take part in cultural exchange opportunities at your school, in your community, and in your area. Each month, you will be expected to provide information about cultural events and activities you have attended. </w:t>
      </w:r>
      <w:proofErr w:type="gramStart"/>
      <w:r w:rsidRPr="000255FE">
        <w:rPr>
          <w:rFonts w:asciiTheme="minorHAnsi" w:hAnsiTheme="minorHAnsi" w:cstheme="minorHAnsi"/>
          <w:sz w:val="20"/>
          <w:szCs w:val="20"/>
        </w:rPr>
        <w:t>We’d</w:t>
      </w:r>
      <w:proofErr w:type="gramEnd"/>
      <w:r w:rsidRPr="000255FE">
        <w:rPr>
          <w:rFonts w:asciiTheme="minorHAnsi" w:hAnsiTheme="minorHAnsi" w:cstheme="minorHAnsi"/>
          <w:sz w:val="20"/>
          <w:szCs w:val="20"/>
        </w:rPr>
        <w:t xml:space="preserve"> love to hear about your experiences and see photos! You may also share your experiences and photos with AAG on Facebook, </w:t>
      </w:r>
      <w:proofErr w:type="gramStart"/>
      <w:r w:rsidRPr="000255FE">
        <w:rPr>
          <w:rFonts w:asciiTheme="minorHAnsi" w:hAnsiTheme="minorHAnsi" w:cstheme="minorHAnsi"/>
          <w:sz w:val="20"/>
          <w:szCs w:val="20"/>
        </w:rPr>
        <w:t>Twitter</w:t>
      </w:r>
      <w:proofErr w:type="gramEnd"/>
      <w:r w:rsidRPr="000255FE">
        <w:rPr>
          <w:rFonts w:asciiTheme="minorHAnsi" w:hAnsiTheme="minorHAnsi" w:cstheme="minorHAnsi"/>
          <w:sz w:val="20"/>
          <w:szCs w:val="20"/>
        </w:rPr>
        <w:t xml:space="preserve"> and Instagram. When posting, remember to use the following hashtags: #AllianceAbroad and #intlExchange</w:t>
      </w:r>
    </w:p>
    <w:p w14:paraId="66593665" w14:textId="77777777" w:rsidR="00F07DE6" w:rsidRPr="000255FE" w:rsidRDefault="00F07DE6" w:rsidP="00F07DE6">
      <w:pPr>
        <w:pStyle w:val="ListParagraph"/>
        <w:rPr>
          <w:rFonts w:cstheme="minorHAnsi"/>
          <w:sz w:val="20"/>
          <w:szCs w:val="20"/>
        </w:rPr>
      </w:pPr>
    </w:p>
    <w:p w14:paraId="6C3FCAEF" w14:textId="77777777" w:rsidR="00F07DE6" w:rsidRPr="000255FE" w:rsidRDefault="00F07DE6" w:rsidP="00F07DE6">
      <w:pPr>
        <w:pStyle w:val="PlainText"/>
        <w:rPr>
          <w:rFonts w:asciiTheme="minorHAnsi" w:hAnsiTheme="minorHAnsi" w:cstheme="minorHAnsi"/>
          <w:sz w:val="20"/>
          <w:szCs w:val="20"/>
        </w:rPr>
      </w:pPr>
    </w:p>
    <w:p w14:paraId="4F8386D0" w14:textId="77777777" w:rsidR="0098636E" w:rsidRPr="000255FE" w:rsidRDefault="0098636E" w:rsidP="0098636E">
      <w:pPr>
        <w:pStyle w:val="PlainText"/>
        <w:rPr>
          <w:rFonts w:asciiTheme="minorHAnsi" w:hAnsiTheme="minorHAnsi" w:cstheme="minorHAnsi"/>
          <w:sz w:val="20"/>
          <w:szCs w:val="20"/>
        </w:rPr>
      </w:pPr>
    </w:p>
    <w:p w14:paraId="1692FD4D" w14:textId="77EE288B" w:rsidR="0034750E" w:rsidRPr="000255FE" w:rsidRDefault="0034750E" w:rsidP="0098636E">
      <w:pPr>
        <w:pStyle w:val="Default"/>
        <w:jc w:val="center"/>
        <w:rPr>
          <w:rFonts w:asciiTheme="minorHAnsi" w:hAnsiTheme="minorHAnsi" w:cstheme="minorHAnsi"/>
          <w:color w:val="auto"/>
          <w:sz w:val="20"/>
          <w:szCs w:val="20"/>
        </w:rPr>
      </w:pPr>
      <w:r w:rsidRPr="000255FE">
        <w:rPr>
          <w:rFonts w:asciiTheme="minorHAnsi" w:hAnsiTheme="minorHAnsi" w:cstheme="minorHAnsi"/>
          <w:b/>
          <w:bCs/>
          <w:color w:val="auto"/>
          <w:sz w:val="20"/>
          <w:szCs w:val="20"/>
        </w:rPr>
        <w:t>ENJOY YOUR CULTURAL EXCHANGE EXPERIENCE!</w:t>
      </w:r>
    </w:p>
    <w:p w14:paraId="1B305685" w14:textId="77777777" w:rsidR="0034750E" w:rsidRPr="000255FE" w:rsidRDefault="0034750E" w:rsidP="0034750E">
      <w:pPr>
        <w:pStyle w:val="ListParagraph"/>
        <w:spacing w:after="0"/>
        <w:ind w:left="0"/>
        <w:rPr>
          <w:rFonts w:cstheme="minorHAnsi"/>
          <w:sz w:val="20"/>
          <w:szCs w:val="20"/>
        </w:rPr>
      </w:pPr>
    </w:p>
    <w:sectPr w:rsidR="0034750E" w:rsidRPr="000255FE" w:rsidSect="002E61A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468AA" w14:textId="77777777" w:rsidR="007630A1" w:rsidRDefault="007630A1" w:rsidP="002A3A56">
      <w:pPr>
        <w:spacing w:after="0" w:line="240" w:lineRule="auto"/>
      </w:pPr>
      <w:r>
        <w:separator/>
      </w:r>
    </w:p>
  </w:endnote>
  <w:endnote w:type="continuationSeparator" w:id="0">
    <w:p w14:paraId="37A983CC" w14:textId="77777777" w:rsidR="007630A1" w:rsidRDefault="007630A1" w:rsidP="002A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99600" w14:textId="77777777" w:rsidR="007630A1" w:rsidRDefault="007630A1" w:rsidP="002A3A56">
      <w:pPr>
        <w:spacing w:after="0" w:line="240" w:lineRule="auto"/>
      </w:pPr>
      <w:r>
        <w:separator/>
      </w:r>
    </w:p>
  </w:footnote>
  <w:footnote w:type="continuationSeparator" w:id="0">
    <w:p w14:paraId="13B8FBDB" w14:textId="77777777" w:rsidR="007630A1" w:rsidRDefault="007630A1" w:rsidP="002A3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82FDA"/>
    <w:multiLevelType w:val="hybridMultilevel"/>
    <w:tmpl w:val="13EE1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7B7D74"/>
    <w:multiLevelType w:val="hybridMultilevel"/>
    <w:tmpl w:val="BA1AE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10074"/>
    <w:multiLevelType w:val="hybridMultilevel"/>
    <w:tmpl w:val="1DB86BDC"/>
    <w:lvl w:ilvl="0" w:tplc="CDC8192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0090C"/>
    <w:multiLevelType w:val="hybridMultilevel"/>
    <w:tmpl w:val="7DFE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F3F3D"/>
    <w:multiLevelType w:val="hybridMultilevel"/>
    <w:tmpl w:val="B2ACEC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9D7339E"/>
    <w:multiLevelType w:val="hybridMultilevel"/>
    <w:tmpl w:val="DD802C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0733A36"/>
    <w:multiLevelType w:val="hybridMultilevel"/>
    <w:tmpl w:val="B4B4E46E"/>
    <w:lvl w:ilvl="0" w:tplc="3C20E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65311F"/>
    <w:multiLevelType w:val="hybridMultilevel"/>
    <w:tmpl w:val="61B23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AA65118"/>
    <w:multiLevelType w:val="hybridMultilevel"/>
    <w:tmpl w:val="7CFA07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3074F8C"/>
    <w:multiLevelType w:val="hybridMultilevel"/>
    <w:tmpl w:val="8B769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BD5FD1"/>
    <w:multiLevelType w:val="hybridMultilevel"/>
    <w:tmpl w:val="63D43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1B21A9"/>
    <w:multiLevelType w:val="hybridMultilevel"/>
    <w:tmpl w:val="35660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0"/>
  </w:num>
  <w:num w:numId="3">
    <w:abstractNumId w:val="6"/>
  </w:num>
  <w:num w:numId="4">
    <w:abstractNumId w:val="7"/>
  </w:num>
  <w:num w:numId="5">
    <w:abstractNumId w:val="5"/>
  </w:num>
  <w:num w:numId="6">
    <w:abstractNumId w:val="8"/>
  </w:num>
  <w:num w:numId="7">
    <w:abstractNumId w:val="2"/>
  </w:num>
  <w:num w:numId="8">
    <w:abstractNumId w:val="9"/>
  </w:num>
  <w:num w:numId="9">
    <w:abstractNumId w:val="11"/>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C07"/>
    <w:rsid w:val="000255FE"/>
    <w:rsid w:val="0007313F"/>
    <w:rsid w:val="00081ACC"/>
    <w:rsid w:val="000E76EC"/>
    <w:rsid w:val="001025D4"/>
    <w:rsid w:val="00141405"/>
    <w:rsid w:val="00176E10"/>
    <w:rsid w:val="001A2D30"/>
    <w:rsid w:val="001F1DBE"/>
    <w:rsid w:val="00244F5D"/>
    <w:rsid w:val="002A3A56"/>
    <w:rsid w:val="002D729A"/>
    <w:rsid w:val="002E3D24"/>
    <w:rsid w:val="002E61A7"/>
    <w:rsid w:val="002E6BA5"/>
    <w:rsid w:val="002F6849"/>
    <w:rsid w:val="0034750E"/>
    <w:rsid w:val="00353CE4"/>
    <w:rsid w:val="00364262"/>
    <w:rsid w:val="00373C70"/>
    <w:rsid w:val="00390314"/>
    <w:rsid w:val="00395B3C"/>
    <w:rsid w:val="003C6183"/>
    <w:rsid w:val="003D5ADA"/>
    <w:rsid w:val="003F7632"/>
    <w:rsid w:val="00400334"/>
    <w:rsid w:val="004171FC"/>
    <w:rsid w:val="00421A26"/>
    <w:rsid w:val="00463A33"/>
    <w:rsid w:val="0047094F"/>
    <w:rsid w:val="004B4327"/>
    <w:rsid w:val="004C6142"/>
    <w:rsid w:val="00503E94"/>
    <w:rsid w:val="00506E2B"/>
    <w:rsid w:val="005413C4"/>
    <w:rsid w:val="00564DED"/>
    <w:rsid w:val="005B3B0C"/>
    <w:rsid w:val="005D27A6"/>
    <w:rsid w:val="005E6B66"/>
    <w:rsid w:val="005F5145"/>
    <w:rsid w:val="006A0C86"/>
    <w:rsid w:val="006C7960"/>
    <w:rsid w:val="006D6CED"/>
    <w:rsid w:val="006F4F62"/>
    <w:rsid w:val="00725101"/>
    <w:rsid w:val="0073411C"/>
    <w:rsid w:val="007630A1"/>
    <w:rsid w:val="00765CE2"/>
    <w:rsid w:val="0079124D"/>
    <w:rsid w:val="007D5D93"/>
    <w:rsid w:val="00822E13"/>
    <w:rsid w:val="00831410"/>
    <w:rsid w:val="00832503"/>
    <w:rsid w:val="00836B02"/>
    <w:rsid w:val="00885CA7"/>
    <w:rsid w:val="008960B6"/>
    <w:rsid w:val="008C2F08"/>
    <w:rsid w:val="008D63B2"/>
    <w:rsid w:val="008D731A"/>
    <w:rsid w:val="008E1A91"/>
    <w:rsid w:val="00914BDE"/>
    <w:rsid w:val="0094114C"/>
    <w:rsid w:val="00945E11"/>
    <w:rsid w:val="0098636E"/>
    <w:rsid w:val="009F6AFA"/>
    <w:rsid w:val="00A03E29"/>
    <w:rsid w:val="00A23B21"/>
    <w:rsid w:val="00A53A2F"/>
    <w:rsid w:val="00A849B5"/>
    <w:rsid w:val="00AA2F99"/>
    <w:rsid w:val="00AC4AD0"/>
    <w:rsid w:val="00AD28F6"/>
    <w:rsid w:val="00AD74D4"/>
    <w:rsid w:val="00AE5C17"/>
    <w:rsid w:val="00AF21FF"/>
    <w:rsid w:val="00B54864"/>
    <w:rsid w:val="00B73BD7"/>
    <w:rsid w:val="00BE34C7"/>
    <w:rsid w:val="00C728F6"/>
    <w:rsid w:val="00CA06CA"/>
    <w:rsid w:val="00D26864"/>
    <w:rsid w:val="00D34D67"/>
    <w:rsid w:val="00D53268"/>
    <w:rsid w:val="00D77AB8"/>
    <w:rsid w:val="00DD44C5"/>
    <w:rsid w:val="00E56515"/>
    <w:rsid w:val="00E815AB"/>
    <w:rsid w:val="00E96195"/>
    <w:rsid w:val="00EB3694"/>
    <w:rsid w:val="00EE6526"/>
    <w:rsid w:val="00EF00BA"/>
    <w:rsid w:val="00F07DE6"/>
    <w:rsid w:val="00F37E30"/>
    <w:rsid w:val="00F77C3E"/>
    <w:rsid w:val="00F905E1"/>
    <w:rsid w:val="00F975F1"/>
    <w:rsid w:val="00F97A91"/>
    <w:rsid w:val="00FA4BA4"/>
    <w:rsid w:val="00FD310A"/>
    <w:rsid w:val="00FE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EB60"/>
  <w15:docId w15:val="{75F98A75-CE88-44A4-B253-DD5A173D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C07"/>
    <w:pPr>
      <w:ind w:left="720"/>
      <w:contextualSpacing/>
    </w:pPr>
  </w:style>
  <w:style w:type="character" w:styleId="Hyperlink">
    <w:name w:val="Hyperlink"/>
    <w:basedOn w:val="DefaultParagraphFont"/>
    <w:uiPriority w:val="99"/>
    <w:unhideWhenUsed/>
    <w:rsid w:val="00AE5C17"/>
    <w:rPr>
      <w:color w:val="0563C1" w:themeColor="hyperlink"/>
      <w:u w:val="single"/>
    </w:rPr>
  </w:style>
  <w:style w:type="paragraph" w:styleId="NormalWeb">
    <w:name w:val="Normal (Web)"/>
    <w:basedOn w:val="Normal"/>
    <w:uiPriority w:val="99"/>
    <w:semiHidden/>
    <w:unhideWhenUsed/>
    <w:rsid w:val="00503E9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B3B0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B0C"/>
    <w:rPr>
      <w:rFonts w:ascii="Calibri" w:hAnsi="Calibri" w:cs="Times New Roman"/>
    </w:rPr>
  </w:style>
  <w:style w:type="paragraph" w:styleId="Header">
    <w:name w:val="header"/>
    <w:basedOn w:val="Normal"/>
    <w:link w:val="HeaderChar"/>
    <w:uiPriority w:val="99"/>
    <w:unhideWhenUsed/>
    <w:rsid w:val="002A3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A56"/>
  </w:style>
  <w:style w:type="paragraph" w:styleId="Footer">
    <w:name w:val="footer"/>
    <w:basedOn w:val="Normal"/>
    <w:link w:val="FooterChar"/>
    <w:uiPriority w:val="99"/>
    <w:unhideWhenUsed/>
    <w:rsid w:val="002A3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A56"/>
  </w:style>
  <w:style w:type="character" w:styleId="CommentReference">
    <w:name w:val="annotation reference"/>
    <w:basedOn w:val="DefaultParagraphFont"/>
    <w:uiPriority w:val="99"/>
    <w:semiHidden/>
    <w:unhideWhenUsed/>
    <w:rsid w:val="002E61A7"/>
    <w:rPr>
      <w:sz w:val="16"/>
      <w:szCs w:val="16"/>
    </w:rPr>
  </w:style>
  <w:style w:type="paragraph" w:styleId="CommentText">
    <w:name w:val="annotation text"/>
    <w:basedOn w:val="Normal"/>
    <w:link w:val="CommentTextChar"/>
    <w:uiPriority w:val="99"/>
    <w:semiHidden/>
    <w:unhideWhenUsed/>
    <w:rsid w:val="002E61A7"/>
    <w:pPr>
      <w:spacing w:line="240" w:lineRule="auto"/>
    </w:pPr>
    <w:rPr>
      <w:sz w:val="20"/>
      <w:szCs w:val="20"/>
    </w:rPr>
  </w:style>
  <w:style w:type="character" w:customStyle="1" w:styleId="CommentTextChar">
    <w:name w:val="Comment Text Char"/>
    <w:basedOn w:val="DefaultParagraphFont"/>
    <w:link w:val="CommentText"/>
    <w:uiPriority w:val="99"/>
    <w:semiHidden/>
    <w:rsid w:val="002E61A7"/>
    <w:rPr>
      <w:sz w:val="20"/>
      <w:szCs w:val="20"/>
    </w:rPr>
  </w:style>
  <w:style w:type="paragraph" w:styleId="CommentSubject">
    <w:name w:val="annotation subject"/>
    <w:basedOn w:val="CommentText"/>
    <w:next w:val="CommentText"/>
    <w:link w:val="CommentSubjectChar"/>
    <w:uiPriority w:val="99"/>
    <w:semiHidden/>
    <w:unhideWhenUsed/>
    <w:rsid w:val="002E61A7"/>
    <w:rPr>
      <w:b/>
      <w:bCs/>
    </w:rPr>
  </w:style>
  <w:style w:type="character" w:customStyle="1" w:styleId="CommentSubjectChar">
    <w:name w:val="Comment Subject Char"/>
    <w:basedOn w:val="CommentTextChar"/>
    <w:link w:val="CommentSubject"/>
    <w:uiPriority w:val="99"/>
    <w:semiHidden/>
    <w:rsid w:val="002E61A7"/>
    <w:rPr>
      <w:b/>
      <w:bCs/>
      <w:sz w:val="20"/>
      <w:szCs w:val="20"/>
    </w:rPr>
  </w:style>
  <w:style w:type="paragraph" w:styleId="BalloonText">
    <w:name w:val="Balloon Text"/>
    <w:basedOn w:val="Normal"/>
    <w:link w:val="BalloonTextChar"/>
    <w:uiPriority w:val="99"/>
    <w:semiHidden/>
    <w:unhideWhenUsed/>
    <w:rsid w:val="002E6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A7"/>
    <w:rPr>
      <w:rFonts w:ascii="Segoe UI" w:hAnsi="Segoe UI" w:cs="Segoe UI"/>
      <w:sz w:val="18"/>
      <w:szCs w:val="18"/>
    </w:rPr>
  </w:style>
  <w:style w:type="table" w:styleId="TableGrid">
    <w:name w:val="Table Grid"/>
    <w:basedOn w:val="TableNormal"/>
    <w:uiPriority w:val="39"/>
    <w:rsid w:val="00F3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3694"/>
    <w:rPr>
      <w:b/>
      <w:bCs/>
    </w:rPr>
  </w:style>
  <w:style w:type="character" w:styleId="UnresolvedMention">
    <w:name w:val="Unresolved Mention"/>
    <w:basedOn w:val="DefaultParagraphFont"/>
    <w:uiPriority w:val="99"/>
    <w:semiHidden/>
    <w:unhideWhenUsed/>
    <w:rsid w:val="006D6CED"/>
    <w:rPr>
      <w:color w:val="605E5C"/>
      <w:shd w:val="clear" w:color="auto" w:fill="E1DFDD"/>
    </w:rPr>
  </w:style>
  <w:style w:type="paragraph" w:customStyle="1" w:styleId="Default">
    <w:name w:val="Default"/>
    <w:rsid w:val="003475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1591">
      <w:bodyDiv w:val="1"/>
      <w:marLeft w:val="0"/>
      <w:marRight w:val="0"/>
      <w:marTop w:val="0"/>
      <w:marBottom w:val="0"/>
      <w:divBdr>
        <w:top w:val="none" w:sz="0" w:space="0" w:color="auto"/>
        <w:left w:val="none" w:sz="0" w:space="0" w:color="auto"/>
        <w:bottom w:val="none" w:sz="0" w:space="0" w:color="auto"/>
        <w:right w:val="none" w:sz="0" w:space="0" w:color="auto"/>
      </w:divBdr>
    </w:div>
    <w:div w:id="549801447">
      <w:bodyDiv w:val="1"/>
      <w:marLeft w:val="0"/>
      <w:marRight w:val="0"/>
      <w:marTop w:val="0"/>
      <w:marBottom w:val="0"/>
      <w:divBdr>
        <w:top w:val="none" w:sz="0" w:space="0" w:color="auto"/>
        <w:left w:val="none" w:sz="0" w:space="0" w:color="auto"/>
        <w:bottom w:val="none" w:sz="0" w:space="0" w:color="auto"/>
        <w:right w:val="none" w:sz="0" w:space="0" w:color="auto"/>
      </w:divBdr>
    </w:div>
    <w:div w:id="1492713932">
      <w:bodyDiv w:val="1"/>
      <w:marLeft w:val="0"/>
      <w:marRight w:val="0"/>
      <w:marTop w:val="0"/>
      <w:marBottom w:val="0"/>
      <w:divBdr>
        <w:top w:val="none" w:sz="0" w:space="0" w:color="auto"/>
        <w:left w:val="none" w:sz="0" w:space="0" w:color="auto"/>
        <w:bottom w:val="none" w:sz="0" w:space="0" w:color="auto"/>
        <w:right w:val="none" w:sz="0" w:space="0" w:color="auto"/>
      </w:divBdr>
    </w:div>
    <w:div w:id="1682970110">
      <w:bodyDiv w:val="1"/>
      <w:marLeft w:val="0"/>
      <w:marRight w:val="0"/>
      <w:marTop w:val="0"/>
      <w:marBottom w:val="0"/>
      <w:divBdr>
        <w:top w:val="none" w:sz="0" w:space="0" w:color="auto"/>
        <w:left w:val="none" w:sz="0" w:space="0" w:color="auto"/>
        <w:bottom w:val="none" w:sz="0" w:space="0" w:color="auto"/>
        <w:right w:val="none" w:sz="0" w:space="0" w:color="auto"/>
      </w:divBdr>
    </w:div>
    <w:div w:id="19512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info@allianceabroad.com" TargetMode="External"/><Relationship Id="rId13" Type="http://schemas.openxmlformats.org/officeDocument/2006/relationships/hyperlink" Target="https://aag.hanovercrm.com/" TargetMode="External"/><Relationship Id="rId18" Type="http://schemas.openxmlformats.org/officeDocument/2006/relationships/hyperlink" Target="http://participants.allianceabroad.com/insurance" TargetMode="External"/><Relationship Id="rId3" Type="http://schemas.openxmlformats.org/officeDocument/2006/relationships/settings" Target="settings.xml"/><Relationship Id="rId21" Type="http://schemas.openxmlformats.org/officeDocument/2006/relationships/hyperlink" Target="http://participants.allianceabroad.com/travel" TargetMode="External"/><Relationship Id="rId7" Type="http://schemas.openxmlformats.org/officeDocument/2006/relationships/image" Target="media/image1.png"/><Relationship Id="rId12" Type="http://schemas.openxmlformats.org/officeDocument/2006/relationships/hyperlink" Target="https://www.numbeo.com/cost-of-living/country_result.jsp?country=United+States" TargetMode="External"/><Relationship Id="rId17" Type="http://schemas.openxmlformats.org/officeDocument/2006/relationships/hyperlink" Target="tel:+18778262910" TargetMode="External"/><Relationship Id="rId2" Type="http://schemas.openxmlformats.org/officeDocument/2006/relationships/styles" Target="styles.xml"/><Relationship Id="rId16" Type="http://schemas.openxmlformats.org/officeDocument/2006/relationships/hyperlink" Target="https://i94.cbp.dhs.gov" TargetMode="External"/><Relationship Id="rId20" Type="http://schemas.openxmlformats.org/officeDocument/2006/relationships/hyperlink" Target="https://aag.hanovercr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ag.hanovercrm.com/" TargetMode="External"/><Relationship Id="rId5" Type="http://schemas.openxmlformats.org/officeDocument/2006/relationships/footnotes" Target="footnotes.xml"/><Relationship Id="rId15" Type="http://schemas.openxmlformats.org/officeDocument/2006/relationships/hyperlink" Target="http://ssa.gov/online/ss-5.pdf" TargetMode="External"/><Relationship Id="rId23" Type="http://schemas.openxmlformats.org/officeDocument/2006/relationships/theme" Target="theme/theme1.xml"/><Relationship Id="rId10" Type="http://schemas.openxmlformats.org/officeDocument/2006/relationships/hyperlink" Target="https://librarytechnology.org/libraries/uspublic/" TargetMode="External"/><Relationship Id="rId19" Type="http://schemas.openxmlformats.org/officeDocument/2006/relationships/hyperlink" Target="http://www.dianins.com/scholar-plan/" TargetMode="External"/><Relationship Id="rId4" Type="http://schemas.openxmlformats.org/officeDocument/2006/relationships/webSettings" Target="webSettings.xml"/><Relationship Id="rId9" Type="http://schemas.openxmlformats.org/officeDocument/2006/relationships/hyperlink" Target="https://www.apta.com/" TargetMode="External"/><Relationship Id="rId14" Type="http://schemas.openxmlformats.org/officeDocument/2006/relationships/hyperlink" Target="https://secure.ssa.gov/ICON/main.j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Moxley</dc:creator>
  <cp:lastModifiedBy>Zhanna Saparova</cp:lastModifiedBy>
  <cp:revision>2</cp:revision>
  <dcterms:created xsi:type="dcterms:W3CDTF">2021-01-05T19:46:00Z</dcterms:created>
  <dcterms:modified xsi:type="dcterms:W3CDTF">2021-01-05T19:46:00Z</dcterms:modified>
</cp:coreProperties>
</file>